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6F9" w:rsidRPr="00164DB0" w:rsidRDefault="00144D4C">
      <w:pPr>
        <w:jc w:val="center"/>
        <w:rPr>
          <w:rFonts w:cstheme="minorHAnsi"/>
          <w:color w:val="000000"/>
          <w:sz w:val="28"/>
          <w:szCs w:val="28"/>
          <w:lang w:val="ru-RU"/>
        </w:rPr>
      </w:pPr>
      <w:r w:rsidRPr="00164DB0">
        <w:rPr>
          <w:rFonts w:cstheme="minorHAnsi"/>
          <w:b/>
          <w:bCs/>
          <w:color w:val="000000"/>
          <w:sz w:val="28"/>
          <w:szCs w:val="28"/>
          <w:lang w:val="ru-RU"/>
        </w:rPr>
        <w:t>Единая учетная  политика</w:t>
      </w:r>
      <w:r w:rsidRPr="00164DB0">
        <w:rPr>
          <w:rFonts w:cstheme="minorHAnsi"/>
          <w:sz w:val="28"/>
          <w:szCs w:val="28"/>
          <w:lang w:val="ru-RU"/>
        </w:rPr>
        <w:br/>
      </w:r>
    </w:p>
    <w:p w:rsidR="00AB46F9" w:rsidRPr="00164DB0" w:rsidRDefault="00164DB0" w:rsidP="00DD51BC">
      <w:pPr>
        <w:spacing w:before="0" w:beforeAutospacing="0" w:after="0" w:afterAutospacing="0"/>
        <w:jc w:val="both"/>
        <w:rPr>
          <w:rFonts w:cstheme="minorHAnsi"/>
          <w:color w:val="000000"/>
          <w:sz w:val="28"/>
          <w:szCs w:val="28"/>
          <w:lang w:val="ru-RU"/>
        </w:rPr>
      </w:pPr>
      <w:r>
        <w:rPr>
          <w:rFonts w:hAnsi="Times New Roman" w:cs="Times New Roman"/>
          <w:color w:val="000000"/>
          <w:sz w:val="28"/>
          <w:szCs w:val="28"/>
          <w:lang w:val="ru-RU"/>
        </w:rPr>
        <w:t>Единая</w:t>
      </w:r>
      <w:r w:rsidRPr="00B457E3">
        <w:rPr>
          <w:rFonts w:hAnsi="Times New Roman" w:cs="Times New Roman"/>
          <w:color w:val="000000"/>
          <w:sz w:val="28"/>
          <w:szCs w:val="28"/>
          <w:lang w:val="ru-RU"/>
        </w:rPr>
        <w:t xml:space="preserve"> </w:t>
      </w:r>
      <w:r>
        <w:rPr>
          <w:rFonts w:hAnsi="Times New Roman" w:cs="Times New Roman"/>
          <w:color w:val="000000"/>
          <w:sz w:val="28"/>
          <w:szCs w:val="28"/>
          <w:lang w:val="ru-RU"/>
        </w:rPr>
        <w:t>учетная</w:t>
      </w:r>
      <w:r w:rsidRPr="00B457E3">
        <w:rPr>
          <w:rFonts w:hAnsi="Times New Roman" w:cs="Times New Roman"/>
          <w:color w:val="000000"/>
          <w:sz w:val="28"/>
          <w:szCs w:val="28"/>
          <w:lang w:val="ru-RU"/>
        </w:rPr>
        <w:t xml:space="preserve"> </w:t>
      </w:r>
      <w:r>
        <w:rPr>
          <w:rFonts w:hAnsi="Times New Roman" w:cs="Times New Roman"/>
          <w:color w:val="000000"/>
          <w:sz w:val="28"/>
          <w:szCs w:val="28"/>
          <w:lang w:val="ru-RU"/>
        </w:rPr>
        <w:t>политика разработана для</w:t>
      </w:r>
      <w:r w:rsidRPr="00B457E3">
        <w:rPr>
          <w:rFonts w:hAnsi="Times New Roman" w:cs="Times New Roman"/>
          <w:color w:val="000000"/>
          <w:sz w:val="28"/>
          <w:szCs w:val="28"/>
          <w:lang w:val="ru-RU"/>
        </w:rPr>
        <w:t xml:space="preserve">  </w:t>
      </w:r>
      <w:r w:rsidRPr="00164DB0">
        <w:rPr>
          <w:rFonts w:cstheme="minorHAnsi"/>
          <w:color w:val="000000"/>
          <w:sz w:val="28"/>
          <w:szCs w:val="28"/>
          <w:lang w:val="ru-RU"/>
        </w:rPr>
        <w:t xml:space="preserve">централизации бухгалтерского (бюджетного) учета </w:t>
      </w:r>
      <w:r w:rsidR="005A1793" w:rsidRPr="00E471FB">
        <w:rPr>
          <w:rFonts w:ascii="Times New Roman" w:eastAsia="Times New Roman" w:hAnsi="Times New Roman" w:cs="Times New Roman"/>
          <w:sz w:val="28"/>
          <w:szCs w:val="28"/>
          <w:lang w:val="ru-RU"/>
        </w:rPr>
        <w:t>органов местного самоуправления</w:t>
      </w:r>
      <w:r w:rsidR="005A1793">
        <w:rPr>
          <w:rFonts w:ascii="Times New Roman" w:eastAsia="Times New Roman" w:hAnsi="Times New Roman" w:cs="Times New Roman"/>
          <w:sz w:val="28"/>
          <w:szCs w:val="28"/>
          <w:lang w:val="ru-RU"/>
        </w:rPr>
        <w:t>,</w:t>
      </w:r>
      <w:r w:rsidR="005A1793" w:rsidRPr="00E471FB">
        <w:rPr>
          <w:rFonts w:ascii="Times New Roman" w:eastAsia="Times New Roman" w:hAnsi="Times New Roman" w:cs="Times New Roman"/>
          <w:sz w:val="28"/>
          <w:szCs w:val="28"/>
          <w:lang w:val="ru-RU"/>
        </w:rPr>
        <w:t xml:space="preserve"> муниципальных казенных учреждений,</w:t>
      </w:r>
      <w:r w:rsidR="005A1793">
        <w:rPr>
          <w:rFonts w:ascii="Times New Roman" w:eastAsia="Times New Roman" w:hAnsi="Times New Roman" w:cs="Times New Roman"/>
          <w:sz w:val="28"/>
          <w:szCs w:val="28"/>
          <w:lang w:val="ru-RU"/>
        </w:rPr>
        <w:t xml:space="preserve"> муниципальных бюджетных учреждений</w:t>
      </w:r>
      <w:r w:rsidRPr="00B457E3">
        <w:rPr>
          <w:rFonts w:hAnsi="Times New Roman" w:cs="Times New Roman"/>
          <w:color w:val="000000"/>
          <w:sz w:val="28"/>
          <w:szCs w:val="28"/>
          <w:lang w:val="ru-RU"/>
        </w:rPr>
        <w:t xml:space="preserve">, передавших </w:t>
      </w:r>
      <w:r w:rsidR="00832E93">
        <w:rPr>
          <w:rFonts w:hAnsi="Times New Roman" w:cs="Times New Roman"/>
          <w:color w:val="000000"/>
          <w:sz w:val="28"/>
          <w:szCs w:val="28"/>
          <w:lang w:val="ru-RU"/>
        </w:rPr>
        <w:t>по</w:t>
      </w:r>
      <w:r w:rsidR="00832E93" w:rsidRPr="00B457E3">
        <w:rPr>
          <w:rFonts w:hAnsi="Times New Roman" w:cs="Times New Roman"/>
          <w:color w:val="000000"/>
          <w:sz w:val="28"/>
          <w:szCs w:val="28"/>
          <w:lang w:val="ru-RU"/>
        </w:rPr>
        <w:t xml:space="preserve"> </w:t>
      </w:r>
      <w:r w:rsidR="00832E93">
        <w:rPr>
          <w:rFonts w:hAnsi="Times New Roman" w:cs="Times New Roman"/>
          <w:color w:val="000000"/>
          <w:sz w:val="28"/>
          <w:szCs w:val="28"/>
          <w:lang w:val="ru-RU"/>
        </w:rPr>
        <w:t xml:space="preserve">соглашениям,  договорам о бухгалтерском обслуживании, полномочия </w:t>
      </w:r>
      <w:r w:rsidRPr="00B457E3">
        <w:rPr>
          <w:rFonts w:hAnsi="Times New Roman" w:cs="Times New Roman"/>
          <w:color w:val="000000"/>
          <w:sz w:val="28"/>
          <w:szCs w:val="28"/>
          <w:lang w:val="ru-RU"/>
        </w:rPr>
        <w:t xml:space="preserve">муниципальному казенному учреждению «Централизованная бухгалтерия по обслуживанию муниципальных учреждений администрации и сельских поселений </w:t>
      </w:r>
      <w:proofErr w:type="spellStart"/>
      <w:r w:rsidRPr="00B457E3">
        <w:rPr>
          <w:rFonts w:hAnsi="Times New Roman" w:cs="Times New Roman"/>
          <w:color w:val="000000"/>
          <w:sz w:val="28"/>
          <w:szCs w:val="28"/>
          <w:lang w:val="ru-RU"/>
        </w:rPr>
        <w:t>Бугурусланского</w:t>
      </w:r>
      <w:proofErr w:type="spellEnd"/>
      <w:r w:rsidRPr="00B457E3">
        <w:rPr>
          <w:rFonts w:hAnsi="Times New Roman" w:cs="Times New Roman"/>
          <w:color w:val="000000"/>
          <w:sz w:val="28"/>
          <w:szCs w:val="28"/>
          <w:lang w:val="ru-RU"/>
        </w:rPr>
        <w:t xml:space="preserve"> района </w:t>
      </w:r>
      <w:r>
        <w:rPr>
          <w:rFonts w:hAnsi="Times New Roman" w:cs="Times New Roman"/>
          <w:color w:val="000000"/>
          <w:sz w:val="28"/>
          <w:szCs w:val="28"/>
          <w:lang w:val="ru-RU"/>
        </w:rPr>
        <w:t>О</w:t>
      </w:r>
      <w:r w:rsidRPr="00B457E3">
        <w:rPr>
          <w:rFonts w:hAnsi="Times New Roman" w:cs="Times New Roman"/>
          <w:color w:val="000000"/>
          <w:sz w:val="28"/>
          <w:szCs w:val="28"/>
          <w:lang w:val="ru-RU"/>
        </w:rPr>
        <w:t xml:space="preserve">ренбургской области» </w:t>
      </w:r>
      <w:r w:rsidR="00832E93" w:rsidRPr="00B457E3">
        <w:rPr>
          <w:rFonts w:hAnsi="Times New Roman" w:cs="Times New Roman"/>
          <w:color w:val="000000"/>
          <w:sz w:val="28"/>
          <w:szCs w:val="28"/>
          <w:lang w:val="ru-RU"/>
        </w:rPr>
        <w:t xml:space="preserve">по ведению бухгалтерского (бюджетного) учета и формированию бухгалтерской (финансовой) отчетности </w:t>
      </w:r>
      <w:r w:rsidR="00144D4C" w:rsidRPr="00164DB0">
        <w:rPr>
          <w:rFonts w:cstheme="minorHAnsi"/>
          <w:color w:val="000000"/>
          <w:sz w:val="28"/>
          <w:szCs w:val="28"/>
          <w:lang w:val="ru-RU"/>
        </w:rPr>
        <w:t>в соответствии:</w:t>
      </w:r>
    </w:p>
    <w:p w:rsidR="00AB46F9" w:rsidRPr="00164DB0" w:rsidRDefault="003A3682" w:rsidP="003A3682">
      <w:pPr>
        <w:numPr>
          <w:ilvl w:val="0"/>
          <w:numId w:val="1"/>
        </w:numPr>
        <w:tabs>
          <w:tab w:val="clear" w:pos="360"/>
          <w:tab w:val="num" w:pos="0"/>
        </w:tabs>
        <w:spacing w:before="0" w:beforeAutospacing="0"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w:t>
      </w:r>
      <w:r w:rsidR="00144D4C" w:rsidRPr="00164DB0">
        <w:rPr>
          <w:rFonts w:cstheme="minorHAnsi"/>
          <w:color w:val="000000"/>
          <w:sz w:val="28"/>
          <w:szCs w:val="28"/>
          <w:lang w:val="ru-RU"/>
        </w:rPr>
        <w:t xml:space="preserve">с приказом Минфина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w:t>
      </w:r>
      <w:r w:rsidR="00144D4C" w:rsidRPr="00164DB0">
        <w:rPr>
          <w:rFonts w:cstheme="minorHAnsi"/>
          <w:color w:val="000000"/>
          <w:sz w:val="28"/>
          <w:szCs w:val="28"/>
        </w:rPr>
        <w:t>(</w:t>
      </w:r>
      <w:proofErr w:type="spellStart"/>
      <w:r w:rsidR="00144D4C" w:rsidRPr="00164DB0">
        <w:rPr>
          <w:rFonts w:cstheme="minorHAnsi"/>
          <w:color w:val="000000"/>
          <w:sz w:val="28"/>
          <w:szCs w:val="28"/>
        </w:rPr>
        <w:t>далее</w:t>
      </w:r>
      <w:proofErr w:type="spellEnd"/>
      <w:r w:rsidR="00144D4C" w:rsidRPr="00164DB0">
        <w:rPr>
          <w:rFonts w:cstheme="minorHAnsi"/>
          <w:color w:val="000000"/>
          <w:sz w:val="28"/>
          <w:szCs w:val="28"/>
        </w:rPr>
        <w:t xml:space="preserve"> – </w:t>
      </w:r>
      <w:proofErr w:type="spellStart"/>
      <w:r w:rsidR="00144D4C" w:rsidRPr="00164DB0">
        <w:rPr>
          <w:rFonts w:cstheme="minorHAnsi"/>
          <w:color w:val="000000"/>
          <w:sz w:val="28"/>
          <w:szCs w:val="28"/>
        </w:rPr>
        <w:t>Инструкции</w:t>
      </w:r>
      <w:proofErr w:type="spellEnd"/>
      <w:r w:rsidR="00144D4C" w:rsidRPr="00164DB0">
        <w:rPr>
          <w:rFonts w:cstheme="minorHAnsi"/>
          <w:color w:val="000000"/>
          <w:sz w:val="28"/>
          <w:szCs w:val="28"/>
        </w:rPr>
        <w:t xml:space="preserve"> к </w:t>
      </w:r>
      <w:proofErr w:type="spellStart"/>
      <w:r w:rsidR="00144D4C" w:rsidRPr="00164DB0">
        <w:rPr>
          <w:rFonts w:cstheme="minorHAnsi"/>
          <w:color w:val="000000"/>
          <w:sz w:val="28"/>
          <w:szCs w:val="28"/>
        </w:rPr>
        <w:t>Единому</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плану</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счетов</w:t>
      </w:r>
      <w:proofErr w:type="spellEnd"/>
      <w:r w:rsidR="00144D4C" w:rsidRPr="00164DB0">
        <w:rPr>
          <w:rFonts w:cstheme="minorHAnsi"/>
          <w:color w:val="000000"/>
          <w:sz w:val="28"/>
          <w:szCs w:val="28"/>
        </w:rPr>
        <w:t xml:space="preserve"> № 157н);</w:t>
      </w:r>
    </w:p>
    <w:p w:rsidR="00AB46F9" w:rsidRDefault="003A3682" w:rsidP="003A3682">
      <w:pPr>
        <w:numPr>
          <w:ilvl w:val="0"/>
          <w:numId w:val="1"/>
        </w:numPr>
        <w:tabs>
          <w:tab w:val="clear" w:pos="360"/>
          <w:tab w:val="num" w:pos="142"/>
        </w:tabs>
        <w:ind w:left="0" w:right="180" w:firstLine="0"/>
        <w:contextualSpacing/>
        <w:jc w:val="both"/>
        <w:rPr>
          <w:rFonts w:cstheme="minorHAnsi"/>
          <w:color w:val="000000"/>
          <w:sz w:val="28"/>
          <w:szCs w:val="28"/>
        </w:rPr>
      </w:pPr>
      <w:r>
        <w:rPr>
          <w:rFonts w:cstheme="minorHAnsi"/>
          <w:color w:val="000000"/>
          <w:sz w:val="28"/>
          <w:szCs w:val="28"/>
          <w:lang w:val="ru-RU"/>
        </w:rPr>
        <w:t xml:space="preserve"> </w:t>
      </w:r>
      <w:r w:rsidR="00144D4C" w:rsidRPr="00164DB0">
        <w:rPr>
          <w:rFonts w:cstheme="minorHAnsi"/>
          <w:color w:val="000000"/>
          <w:sz w:val="28"/>
          <w:szCs w:val="28"/>
          <w:lang w:val="ru-RU"/>
        </w:rPr>
        <w:t xml:space="preserve">приказом Минфина от 06.12.2010 № 162н «Об утверждении Плана счетов бюджетного учета и Инструкции по его применению» </w:t>
      </w:r>
      <w:r w:rsidR="00144D4C" w:rsidRPr="00164DB0">
        <w:rPr>
          <w:rFonts w:cstheme="minorHAnsi"/>
          <w:color w:val="000000"/>
          <w:sz w:val="28"/>
          <w:szCs w:val="28"/>
        </w:rPr>
        <w:t>(</w:t>
      </w:r>
      <w:proofErr w:type="spellStart"/>
      <w:r w:rsidR="00144D4C" w:rsidRPr="00164DB0">
        <w:rPr>
          <w:rFonts w:cstheme="minorHAnsi"/>
          <w:color w:val="000000"/>
          <w:sz w:val="28"/>
          <w:szCs w:val="28"/>
        </w:rPr>
        <w:t>далее</w:t>
      </w:r>
      <w:proofErr w:type="spellEnd"/>
      <w:r w:rsidR="00144D4C" w:rsidRPr="00164DB0">
        <w:rPr>
          <w:rFonts w:cstheme="minorHAnsi"/>
          <w:color w:val="000000"/>
          <w:sz w:val="28"/>
          <w:szCs w:val="28"/>
        </w:rPr>
        <w:t xml:space="preserve"> – </w:t>
      </w:r>
      <w:proofErr w:type="spellStart"/>
      <w:r w:rsidR="00144D4C" w:rsidRPr="00164DB0">
        <w:rPr>
          <w:rFonts w:cstheme="minorHAnsi"/>
          <w:color w:val="000000"/>
          <w:sz w:val="28"/>
          <w:szCs w:val="28"/>
        </w:rPr>
        <w:t>Инструкция</w:t>
      </w:r>
      <w:proofErr w:type="spellEnd"/>
      <w:r w:rsidR="00144D4C" w:rsidRPr="00164DB0">
        <w:rPr>
          <w:rFonts w:cstheme="minorHAnsi"/>
          <w:color w:val="000000"/>
          <w:sz w:val="28"/>
          <w:szCs w:val="28"/>
        </w:rPr>
        <w:t xml:space="preserve"> № 162н);</w:t>
      </w:r>
    </w:p>
    <w:p w:rsidR="00745ADA" w:rsidRPr="00382E9A" w:rsidRDefault="00745ADA" w:rsidP="003A3682">
      <w:pPr>
        <w:numPr>
          <w:ilvl w:val="0"/>
          <w:numId w:val="1"/>
        </w:numPr>
        <w:tabs>
          <w:tab w:val="clear" w:pos="360"/>
          <w:tab w:val="num" w:pos="142"/>
        </w:tabs>
        <w:ind w:left="0" w:right="180" w:firstLine="0"/>
        <w:contextualSpacing/>
        <w:jc w:val="both"/>
        <w:rPr>
          <w:rFonts w:cstheme="minorHAnsi"/>
          <w:sz w:val="28"/>
          <w:szCs w:val="28"/>
          <w:lang w:val="ru-RU"/>
        </w:rPr>
      </w:pPr>
      <w:r w:rsidRPr="00382E9A">
        <w:rPr>
          <w:rFonts w:cstheme="minorHAnsi"/>
          <w:sz w:val="28"/>
          <w:szCs w:val="28"/>
          <w:lang w:val="ru-RU"/>
        </w:rPr>
        <w:t xml:space="preserve">   </w:t>
      </w:r>
      <w:r w:rsidR="00FF5FA5" w:rsidRPr="00382E9A">
        <w:rPr>
          <w:rFonts w:cstheme="minorHAnsi"/>
          <w:sz w:val="28"/>
          <w:szCs w:val="28"/>
          <w:lang w:val="ru-RU"/>
        </w:rPr>
        <w:t>п</w:t>
      </w:r>
      <w:r w:rsidRPr="00382E9A">
        <w:rPr>
          <w:rFonts w:cstheme="minorHAnsi"/>
          <w:sz w:val="28"/>
          <w:szCs w:val="28"/>
          <w:lang w:val="ru-RU"/>
        </w:rPr>
        <w:t>риказ</w:t>
      </w:r>
      <w:r w:rsidR="00FF5FA5" w:rsidRPr="00382E9A">
        <w:rPr>
          <w:rFonts w:cstheme="minorHAnsi"/>
          <w:sz w:val="28"/>
          <w:szCs w:val="28"/>
          <w:lang w:val="ru-RU"/>
        </w:rPr>
        <w:t>ом</w:t>
      </w:r>
      <w:r w:rsidRPr="00382E9A">
        <w:rPr>
          <w:rFonts w:cstheme="minorHAnsi"/>
          <w:sz w:val="28"/>
          <w:szCs w:val="28"/>
          <w:lang w:val="ru-RU"/>
        </w:rPr>
        <w:t xml:space="preserve"> Минфина от 29.03.2023 №35н «О внесении изменений в приказ Министерства финансов Российской Федерации от 06.12.2010</w:t>
      </w:r>
      <w:r w:rsidR="00FF5FA5" w:rsidRPr="00382E9A">
        <w:rPr>
          <w:rFonts w:cstheme="minorHAnsi"/>
          <w:sz w:val="28"/>
          <w:szCs w:val="28"/>
          <w:lang w:val="ru-RU"/>
        </w:rPr>
        <w:t xml:space="preserve"> №162н «Об утверждении Плана счетов бюджетного учета и Инструкции по его применению»;  </w:t>
      </w:r>
    </w:p>
    <w:p w:rsidR="00AB46F9" w:rsidRPr="00164DB0" w:rsidRDefault="00144D4C" w:rsidP="003A3682">
      <w:pPr>
        <w:numPr>
          <w:ilvl w:val="0"/>
          <w:numId w:val="1"/>
        </w:numPr>
        <w:ind w:left="0" w:right="180" w:firstLine="0"/>
        <w:contextualSpacing/>
        <w:jc w:val="both"/>
        <w:rPr>
          <w:rFonts w:cstheme="minorHAnsi"/>
          <w:color w:val="000000"/>
          <w:sz w:val="28"/>
          <w:szCs w:val="28"/>
        </w:rPr>
      </w:pPr>
      <w:r w:rsidRPr="00164DB0">
        <w:rPr>
          <w:rFonts w:cstheme="minorHAnsi"/>
          <w:color w:val="000000"/>
          <w:sz w:val="28"/>
          <w:szCs w:val="28"/>
          <w:lang w:val="ru-RU"/>
        </w:rPr>
        <w:t xml:space="preserve">приказом Минфина от 16.12.2010 № 174н «Об утверждении Плана счетов бухгалтерского учета бюджетных учреждений и Инструкции по его применению» </w:t>
      </w:r>
      <w:r w:rsidRPr="00164DB0">
        <w:rPr>
          <w:rFonts w:cstheme="minorHAnsi"/>
          <w:color w:val="000000"/>
          <w:sz w:val="28"/>
          <w:szCs w:val="28"/>
        </w:rPr>
        <w:t>(</w:t>
      </w:r>
      <w:proofErr w:type="spellStart"/>
      <w:r w:rsidRPr="00164DB0">
        <w:rPr>
          <w:rFonts w:cstheme="minorHAnsi"/>
          <w:color w:val="000000"/>
          <w:sz w:val="28"/>
          <w:szCs w:val="28"/>
        </w:rPr>
        <w:t>далее</w:t>
      </w:r>
      <w:proofErr w:type="spellEnd"/>
      <w:r w:rsidRPr="00164DB0">
        <w:rPr>
          <w:rFonts w:cstheme="minorHAnsi"/>
          <w:color w:val="000000"/>
          <w:sz w:val="28"/>
          <w:szCs w:val="28"/>
        </w:rPr>
        <w:t xml:space="preserve"> – </w:t>
      </w:r>
      <w:proofErr w:type="spellStart"/>
      <w:r w:rsidRPr="00164DB0">
        <w:rPr>
          <w:rFonts w:cstheme="minorHAnsi"/>
          <w:color w:val="000000"/>
          <w:sz w:val="28"/>
          <w:szCs w:val="28"/>
        </w:rPr>
        <w:t>Инструкция</w:t>
      </w:r>
      <w:proofErr w:type="spellEnd"/>
      <w:r w:rsidRPr="00164DB0">
        <w:rPr>
          <w:rFonts w:cstheme="minorHAnsi"/>
          <w:color w:val="000000"/>
          <w:sz w:val="28"/>
          <w:szCs w:val="28"/>
        </w:rPr>
        <w:t xml:space="preserve"> № 174н);</w:t>
      </w:r>
    </w:p>
    <w:p w:rsidR="00AB46F9" w:rsidRPr="00164DB0" w:rsidRDefault="00144D4C" w:rsidP="003A3682">
      <w:pPr>
        <w:numPr>
          <w:ilvl w:val="0"/>
          <w:numId w:val="1"/>
        </w:numPr>
        <w:ind w:left="0" w:right="180" w:firstLine="0"/>
        <w:contextualSpacing/>
        <w:jc w:val="both"/>
        <w:rPr>
          <w:rFonts w:cstheme="minorHAnsi"/>
          <w:color w:val="000000"/>
          <w:sz w:val="28"/>
          <w:szCs w:val="28"/>
        </w:rPr>
      </w:pPr>
      <w:r w:rsidRPr="00164DB0">
        <w:rPr>
          <w:rFonts w:cstheme="minorHAnsi"/>
          <w:color w:val="000000"/>
          <w:sz w:val="28"/>
          <w:szCs w:val="28"/>
          <w:lang w:val="ru-RU"/>
        </w:rPr>
        <w:t xml:space="preserve">приказом Минфина от 23.12.2010 № 183н «Об утверждении Плана счетов бухгалтерского учета автономных учреждений и Инструкции по его применению» </w:t>
      </w:r>
      <w:r w:rsidRPr="00164DB0">
        <w:rPr>
          <w:rFonts w:cstheme="minorHAnsi"/>
          <w:color w:val="000000"/>
          <w:sz w:val="28"/>
          <w:szCs w:val="28"/>
        </w:rPr>
        <w:t>(</w:t>
      </w:r>
      <w:proofErr w:type="spellStart"/>
      <w:r w:rsidRPr="00164DB0">
        <w:rPr>
          <w:rFonts w:cstheme="minorHAnsi"/>
          <w:color w:val="000000"/>
          <w:sz w:val="28"/>
          <w:szCs w:val="28"/>
        </w:rPr>
        <w:t>далее</w:t>
      </w:r>
      <w:proofErr w:type="spellEnd"/>
      <w:r w:rsidRPr="00164DB0">
        <w:rPr>
          <w:rFonts w:cstheme="minorHAnsi"/>
          <w:color w:val="000000"/>
          <w:sz w:val="28"/>
          <w:szCs w:val="28"/>
        </w:rPr>
        <w:t xml:space="preserve"> – </w:t>
      </w:r>
      <w:proofErr w:type="spellStart"/>
      <w:r w:rsidRPr="00164DB0">
        <w:rPr>
          <w:rFonts w:cstheme="minorHAnsi"/>
          <w:color w:val="000000"/>
          <w:sz w:val="28"/>
          <w:szCs w:val="28"/>
        </w:rPr>
        <w:t>Инструкция</w:t>
      </w:r>
      <w:proofErr w:type="spellEnd"/>
      <w:r w:rsidRPr="00164DB0">
        <w:rPr>
          <w:rFonts w:cstheme="minorHAnsi"/>
          <w:color w:val="000000"/>
          <w:sz w:val="28"/>
          <w:szCs w:val="28"/>
        </w:rPr>
        <w:t xml:space="preserve"> № 183н);</w:t>
      </w:r>
    </w:p>
    <w:p w:rsidR="00AB46F9" w:rsidRPr="00164DB0" w:rsidRDefault="00144D4C" w:rsidP="003A3682">
      <w:pPr>
        <w:numPr>
          <w:ilvl w:val="0"/>
          <w:numId w:val="1"/>
        </w:numPr>
        <w:ind w:left="0" w:right="180" w:firstLine="0"/>
        <w:contextualSpacing/>
        <w:jc w:val="both"/>
        <w:rPr>
          <w:rFonts w:cstheme="minorHAnsi"/>
          <w:color w:val="000000"/>
          <w:sz w:val="28"/>
          <w:szCs w:val="28"/>
          <w:lang w:val="ru-RU"/>
        </w:rPr>
      </w:pPr>
      <w:r w:rsidRPr="00164DB0">
        <w:rPr>
          <w:rFonts w:cstheme="minorHAnsi"/>
          <w:color w:val="000000"/>
          <w:sz w:val="28"/>
          <w:szCs w:val="28"/>
          <w:lang w:val="ru-RU"/>
        </w:rPr>
        <w:t>приказом Минфина 06.06.2019 № 85н «О Порядке формирования и применения кодов бюджетной классификации Российской Федерации, их структуре и принципах назначения» (далее – приказ № 85н);</w:t>
      </w:r>
    </w:p>
    <w:p w:rsidR="00AB46F9" w:rsidRPr="00164DB0" w:rsidRDefault="00144D4C" w:rsidP="003A3682">
      <w:pPr>
        <w:numPr>
          <w:ilvl w:val="0"/>
          <w:numId w:val="1"/>
        </w:numPr>
        <w:ind w:left="0" w:right="180" w:firstLine="0"/>
        <w:contextualSpacing/>
        <w:jc w:val="both"/>
        <w:rPr>
          <w:rFonts w:cstheme="minorHAnsi"/>
          <w:color w:val="000000"/>
          <w:sz w:val="28"/>
          <w:szCs w:val="28"/>
          <w:lang w:val="ru-RU"/>
        </w:rPr>
      </w:pPr>
      <w:r w:rsidRPr="00164DB0">
        <w:rPr>
          <w:rFonts w:cstheme="minorHAnsi"/>
          <w:color w:val="000000"/>
          <w:sz w:val="28"/>
          <w:szCs w:val="28"/>
          <w:lang w:val="ru-RU"/>
        </w:rPr>
        <w:t>приказом Минфина от 29.11.2017 № 209н «Об утверждении Порядка применения классификации операций сектора государственного управления» (далее – приказ № 209н);</w:t>
      </w:r>
    </w:p>
    <w:p w:rsidR="00AB46F9" w:rsidRDefault="00144D4C" w:rsidP="003A3682">
      <w:pPr>
        <w:numPr>
          <w:ilvl w:val="0"/>
          <w:numId w:val="1"/>
        </w:numPr>
        <w:ind w:left="0" w:right="180" w:firstLine="0"/>
        <w:contextualSpacing/>
        <w:jc w:val="both"/>
        <w:rPr>
          <w:rFonts w:cstheme="minorHAnsi"/>
          <w:color w:val="000000"/>
          <w:sz w:val="28"/>
          <w:szCs w:val="28"/>
        </w:rPr>
      </w:pPr>
      <w:r w:rsidRPr="00164DB0">
        <w:rPr>
          <w:rFonts w:cstheme="minorHAnsi"/>
          <w:color w:val="000000"/>
          <w:sz w:val="28"/>
          <w:szCs w:val="28"/>
          <w:lang w:val="ru-RU"/>
        </w:rPr>
        <w:t xml:space="preserve">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sidRPr="00164DB0">
        <w:rPr>
          <w:rFonts w:cstheme="minorHAnsi"/>
          <w:color w:val="000000"/>
          <w:sz w:val="28"/>
          <w:szCs w:val="28"/>
        </w:rPr>
        <w:t>(</w:t>
      </w:r>
      <w:proofErr w:type="spellStart"/>
      <w:r w:rsidRPr="00164DB0">
        <w:rPr>
          <w:rFonts w:cstheme="minorHAnsi"/>
          <w:color w:val="000000"/>
          <w:sz w:val="28"/>
          <w:szCs w:val="28"/>
        </w:rPr>
        <w:t>далее</w:t>
      </w:r>
      <w:proofErr w:type="spellEnd"/>
      <w:r w:rsidRPr="00164DB0">
        <w:rPr>
          <w:rFonts w:cstheme="minorHAnsi"/>
          <w:color w:val="000000"/>
          <w:sz w:val="28"/>
          <w:szCs w:val="28"/>
        </w:rPr>
        <w:t xml:space="preserve"> – </w:t>
      </w:r>
      <w:proofErr w:type="spellStart"/>
      <w:r w:rsidRPr="00164DB0">
        <w:rPr>
          <w:rFonts w:cstheme="minorHAnsi"/>
          <w:color w:val="000000"/>
          <w:sz w:val="28"/>
          <w:szCs w:val="28"/>
        </w:rPr>
        <w:t>приказ</w:t>
      </w:r>
      <w:proofErr w:type="spellEnd"/>
      <w:r w:rsidRPr="00164DB0">
        <w:rPr>
          <w:rFonts w:cstheme="minorHAnsi"/>
          <w:color w:val="000000"/>
          <w:sz w:val="28"/>
          <w:szCs w:val="28"/>
        </w:rPr>
        <w:t xml:space="preserve"> № 52н);</w:t>
      </w:r>
    </w:p>
    <w:p w:rsidR="00840DAF" w:rsidRPr="00A5741C" w:rsidRDefault="00840DAF" w:rsidP="00840DAF">
      <w:pPr>
        <w:numPr>
          <w:ilvl w:val="0"/>
          <w:numId w:val="1"/>
        </w:numPr>
        <w:ind w:right="180"/>
        <w:contextualSpacing/>
        <w:jc w:val="both"/>
        <w:rPr>
          <w:rFonts w:cstheme="minorHAnsi"/>
          <w:color w:val="000000"/>
          <w:sz w:val="28"/>
          <w:szCs w:val="28"/>
          <w:lang w:val="ru-RU"/>
        </w:rPr>
      </w:pPr>
      <w:r w:rsidRPr="00A5741C">
        <w:rPr>
          <w:rFonts w:cstheme="minorHAnsi"/>
          <w:color w:val="000000"/>
          <w:sz w:val="28"/>
          <w:szCs w:val="28"/>
          <w:lang w:val="ru-RU"/>
        </w:rPr>
        <w:lastRenderedPageBreak/>
        <w:t xml:space="preserve">приказом Минфина России от 15 апреля 2021 г. </w:t>
      </w:r>
      <w:r w:rsidRPr="00A5741C">
        <w:rPr>
          <w:rFonts w:cstheme="minorHAnsi"/>
          <w:color w:val="000000"/>
          <w:sz w:val="28"/>
          <w:szCs w:val="28"/>
        </w:rPr>
        <w:t>N</w:t>
      </w:r>
      <w:r w:rsidRPr="00A5741C">
        <w:rPr>
          <w:rFonts w:cstheme="minorHAnsi"/>
          <w:color w:val="000000"/>
          <w:sz w:val="28"/>
          <w:szCs w:val="28"/>
          <w:lang w:val="ru-RU"/>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w:t>
      </w:r>
    </w:p>
    <w:p w:rsidR="00AB46F9" w:rsidRPr="00164DB0" w:rsidRDefault="00144D4C" w:rsidP="003A3682">
      <w:pPr>
        <w:numPr>
          <w:ilvl w:val="0"/>
          <w:numId w:val="1"/>
        </w:numPr>
        <w:ind w:left="0" w:right="180" w:firstLine="0"/>
        <w:jc w:val="both"/>
        <w:rPr>
          <w:rFonts w:cstheme="minorHAnsi"/>
          <w:color w:val="000000"/>
          <w:sz w:val="28"/>
          <w:szCs w:val="28"/>
          <w:lang w:val="ru-RU"/>
        </w:rPr>
      </w:pPr>
      <w:r w:rsidRPr="00164DB0">
        <w:rPr>
          <w:rFonts w:cstheme="minorHAnsi"/>
          <w:color w:val="000000"/>
          <w:sz w:val="28"/>
          <w:szCs w:val="28"/>
          <w:lang w:val="ru-RU"/>
        </w:rPr>
        <w:t>федеральными стандартами бухгалтерского учета государственных финансов,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 275н, № 277н,</w:t>
      </w:r>
      <w:r w:rsidRPr="00164DB0">
        <w:rPr>
          <w:rFonts w:cstheme="minorHAnsi"/>
          <w:color w:val="000000"/>
          <w:sz w:val="28"/>
          <w:szCs w:val="28"/>
        </w:rPr>
        <w:t> </w:t>
      </w:r>
      <w:r w:rsidRPr="00164DB0">
        <w:rPr>
          <w:rFonts w:cstheme="minorHAnsi"/>
          <w:color w:val="000000"/>
          <w:sz w:val="28"/>
          <w:szCs w:val="28"/>
          <w:lang w:val="ru-RU"/>
        </w:rPr>
        <w:t>№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 122н, № 124н (далее – соответственно СГС «Влияние изменений курсов иностранных валют», СГС «Резервы»), от 07.12.2018 № 256н (далее – СГС «Запасы»), от 29.06.2018 № 145н</w:t>
      </w:r>
      <w:r w:rsidRPr="00164DB0">
        <w:rPr>
          <w:rFonts w:cstheme="minorHAnsi"/>
          <w:color w:val="000000"/>
          <w:sz w:val="28"/>
          <w:szCs w:val="28"/>
        </w:rPr>
        <w:t> </w:t>
      </w:r>
      <w:r w:rsidRPr="00164DB0">
        <w:rPr>
          <w:rFonts w:cstheme="minorHAnsi"/>
          <w:color w:val="000000"/>
          <w:sz w:val="28"/>
          <w:szCs w:val="28"/>
          <w:lang w:val="ru-RU"/>
        </w:rPr>
        <w:t>(далее – СГС «Долгосрочные договоры»), от 15.11.2019 № 181н, № 182н, № 183н, № 184н (далее – соответственно</w:t>
      </w:r>
      <w:r w:rsidRPr="00164DB0">
        <w:rPr>
          <w:rFonts w:cstheme="minorHAnsi"/>
          <w:color w:val="000000"/>
          <w:sz w:val="28"/>
          <w:szCs w:val="28"/>
        </w:rPr>
        <w:t> </w:t>
      </w:r>
      <w:r w:rsidRPr="00164DB0">
        <w:rPr>
          <w:rFonts w:cstheme="minorHAnsi"/>
          <w:color w:val="000000"/>
          <w:sz w:val="28"/>
          <w:szCs w:val="28"/>
          <w:lang w:val="ru-RU"/>
        </w:rPr>
        <w:t>СГС «Нематериальные активы», СГС «Затраты по заимствованиям», «Совместная деятельность»,</w:t>
      </w:r>
      <w:r w:rsidRPr="00164DB0">
        <w:rPr>
          <w:rFonts w:cstheme="minorHAnsi"/>
          <w:color w:val="000000"/>
          <w:sz w:val="28"/>
          <w:szCs w:val="28"/>
        </w:rPr>
        <w:t> </w:t>
      </w:r>
      <w:r w:rsidRPr="00164DB0">
        <w:rPr>
          <w:rFonts w:cstheme="minorHAnsi"/>
          <w:color w:val="000000"/>
          <w:sz w:val="28"/>
          <w:szCs w:val="28"/>
          <w:lang w:val="ru-RU"/>
        </w:rPr>
        <w:t>«Выплаты персоналу»),</w:t>
      </w:r>
      <w:r w:rsidRPr="00164DB0">
        <w:rPr>
          <w:rFonts w:cstheme="minorHAnsi"/>
          <w:color w:val="000000"/>
          <w:sz w:val="28"/>
          <w:szCs w:val="28"/>
        </w:rPr>
        <w:t> </w:t>
      </w:r>
      <w:r w:rsidRPr="00164DB0">
        <w:rPr>
          <w:rFonts w:cstheme="minorHAnsi"/>
          <w:color w:val="000000"/>
          <w:sz w:val="28"/>
          <w:szCs w:val="28"/>
          <w:lang w:val="ru-RU"/>
        </w:rPr>
        <w:t>от 30.06.2020 № 129н</w:t>
      </w:r>
      <w:r w:rsidRPr="00164DB0">
        <w:rPr>
          <w:rFonts w:cstheme="minorHAnsi"/>
          <w:color w:val="000000"/>
          <w:sz w:val="28"/>
          <w:szCs w:val="28"/>
        </w:rPr>
        <w:t> </w:t>
      </w:r>
      <w:r w:rsidRPr="00164DB0">
        <w:rPr>
          <w:rFonts w:cstheme="minorHAnsi"/>
          <w:color w:val="000000"/>
          <w:sz w:val="28"/>
          <w:szCs w:val="28"/>
          <w:lang w:val="ru-RU"/>
        </w:rPr>
        <w:t>(далее – СГС «Финансовые инструменты»).</w:t>
      </w:r>
    </w:p>
    <w:p w:rsidR="00AB46F9" w:rsidRPr="00164DB0" w:rsidRDefault="00144D4C">
      <w:pPr>
        <w:rPr>
          <w:rFonts w:cstheme="minorHAnsi"/>
          <w:color w:val="000000"/>
          <w:sz w:val="28"/>
          <w:szCs w:val="28"/>
        </w:rPr>
      </w:pPr>
      <w:proofErr w:type="spellStart"/>
      <w:r w:rsidRPr="00164DB0">
        <w:rPr>
          <w:rFonts w:cstheme="minorHAnsi"/>
          <w:color w:val="000000"/>
          <w:sz w:val="28"/>
          <w:szCs w:val="28"/>
        </w:rPr>
        <w:t>Используемые</w:t>
      </w:r>
      <w:proofErr w:type="spellEnd"/>
      <w:r w:rsidRPr="00164DB0">
        <w:rPr>
          <w:rFonts w:cstheme="minorHAnsi"/>
          <w:color w:val="000000"/>
          <w:sz w:val="28"/>
          <w:szCs w:val="28"/>
        </w:rPr>
        <w:t xml:space="preserve"> </w:t>
      </w:r>
      <w:proofErr w:type="spellStart"/>
      <w:r w:rsidRPr="00164DB0">
        <w:rPr>
          <w:rFonts w:cstheme="minorHAnsi"/>
          <w:color w:val="000000"/>
          <w:sz w:val="28"/>
          <w:szCs w:val="28"/>
        </w:rPr>
        <w:t>термины</w:t>
      </w:r>
      <w:proofErr w:type="spellEnd"/>
      <w:r w:rsidRPr="00164DB0">
        <w:rPr>
          <w:rFonts w:cstheme="minorHAnsi"/>
          <w:color w:val="000000"/>
          <w:sz w:val="28"/>
          <w:szCs w:val="28"/>
        </w:rPr>
        <w:t xml:space="preserve"> и </w:t>
      </w:r>
      <w:proofErr w:type="spellStart"/>
      <w:r w:rsidRPr="00164DB0">
        <w:rPr>
          <w:rFonts w:cstheme="minorHAnsi"/>
          <w:color w:val="000000"/>
          <w:sz w:val="28"/>
          <w:szCs w:val="28"/>
        </w:rPr>
        <w:t>сокращения</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363"/>
        <w:gridCol w:w="6976"/>
      </w:tblGrid>
      <w:tr w:rsidR="00AB46F9" w:rsidRPr="00164DB0" w:rsidTr="00164DB0">
        <w:tc>
          <w:tcPr>
            <w:tcW w:w="2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144D4C">
            <w:pPr>
              <w:rPr>
                <w:rFonts w:cstheme="minorHAnsi"/>
                <w:sz w:val="28"/>
                <w:szCs w:val="28"/>
              </w:rPr>
            </w:pPr>
            <w:proofErr w:type="spellStart"/>
            <w:r w:rsidRPr="00164DB0">
              <w:rPr>
                <w:rFonts w:cstheme="minorHAnsi"/>
                <w:b/>
                <w:bCs/>
                <w:color w:val="000000"/>
                <w:sz w:val="28"/>
                <w:szCs w:val="28"/>
              </w:rPr>
              <w:t>Наименование</w:t>
            </w:r>
            <w:proofErr w:type="spellEnd"/>
            <w:r w:rsidRPr="00164DB0">
              <w:rPr>
                <w:rFonts w:cstheme="minorHAnsi"/>
                <w:b/>
                <w:bCs/>
                <w:color w:val="000000"/>
                <w:sz w:val="28"/>
                <w:szCs w:val="28"/>
              </w:rPr>
              <w:t xml:space="preserve"> </w:t>
            </w:r>
          </w:p>
        </w:tc>
        <w:tc>
          <w:tcPr>
            <w:tcW w:w="7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144D4C">
            <w:pPr>
              <w:rPr>
                <w:rFonts w:cstheme="minorHAnsi"/>
                <w:sz w:val="28"/>
                <w:szCs w:val="28"/>
              </w:rPr>
            </w:pPr>
            <w:proofErr w:type="spellStart"/>
            <w:r w:rsidRPr="00164DB0">
              <w:rPr>
                <w:rFonts w:cstheme="minorHAnsi"/>
                <w:b/>
                <w:bCs/>
                <w:color w:val="000000"/>
                <w:sz w:val="28"/>
                <w:szCs w:val="28"/>
              </w:rPr>
              <w:t>Расшифровка</w:t>
            </w:r>
            <w:proofErr w:type="spellEnd"/>
            <w:r w:rsidRPr="00164DB0">
              <w:rPr>
                <w:rFonts w:cstheme="minorHAnsi"/>
                <w:b/>
                <w:bCs/>
                <w:color w:val="000000"/>
                <w:sz w:val="28"/>
                <w:szCs w:val="28"/>
              </w:rPr>
              <w:t xml:space="preserve"> </w:t>
            </w:r>
          </w:p>
        </w:tc>
      </w:tr>
      <w:tr w:rsidR="00AB46F9" w:rsidRPr="004D36F1" w:rsidTr="00164DB0">
        <w:tc>
          <w:tcPr>
            <w:tcW w:w="2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144D4C">
            <w:pPr>
              <w:rPr>
                <w:rFonts w:cstheme="minorHAnsi"/>
                <w:sz w:val="28"/>
                <w:szCs w:val="28"/>
              </w:rPr>
            </w:pPr>
            <w:proofErr w:type="spellStart"/>
            <w:r w:rsidRPr="00164DB0">
              <w:rPr>
                <w:rFonts w:cstheme="minorHAnsi"/>
                <w:color w:val="000000"/>
                <w:sz w:val="28"/>
                <w:szCs w:val="28"/>
              </w:rPr>
              <w:t>Учреждения</w:t>
            </w:r>
            <w:proofErr w:type="spellEnd"/>
          </w:p>
        </w:tc>
        <w:tc>
          <w:tcPr>
            <w:tcW w:w="7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AB57C0">
            <w:pPr>
              <w:rPr>
                <w:rFonts w:cstheme="minorHAnsi"/>
                <w:sz w:val="28"/>
                <w:szCs w:val="28"/>
                <w:lang w:val="ru-RU"/>
              </w:rPr>
            </w:pPr>
            <w:r>
              <w:rPr>
                <w:rFonts w:cstheme="minorHAnsi"/>
                <w:color w:val="000000"/>
                <w:sz w:val="28"/>
                <w:szCs w:val="28"/>
                <w:lang w:val="ru-RU"/>
              </w:rPr>
              <w:t>К</w:t>
            </w:r>
            <w:r w:rsidR="00840DAF">
              <w:rPr>
                <w:rFonts w:cstheme="minorHAnsi"/>
                <w:color w:val="000000"/>
                <w:sz w:val="28"/>
                <w:szCs w:val="28"/>
                <w:lang w:val="ru-RU"/>
              </w:rPr>
              <w:t>азенные и  бюджетные  учреждения</w:t>
            </w:r>
            <w:r w:rsidR="00164DB0" w:rsidRPr="00164DB0">
              <w:rPr>
                <w:rFonts w:cstheme="minorHAnsi"/>
                <w:color w:val="000000"/>
                <w:sz w:val="28"/>
                <w:szCs w:val="28"/>
                <w:lang w:val="ru-RU"/>
              </w:rPr>
              <w:t>, передавшие полномочия</w:t>
            </w:r>
            <w:r w:rsidR="00164DB0" w:rsidRPr="00164DB0">
              <w:rPr>
                <w:rFonts w:cstheme="minorHAnsi"/>
                <w:color w:val="000000"/>
                <w:sz w:val="28"/>
                <w:szCs w:val="28"/>
              </w:rPr>
              <w:t> </w:t>
            </w:r>
            <w:r w:rsidR="00164DB0" w:rsidRPr="00164DB0">
              <w:rPr>
                <w:rFonts w:cstheme="minorHAnsi"/>
                <w:color w:val="000000"/>
                <w:sz w:val="28"/>
                <w:szCs w:val="28"/>
                <w:lang w:val="ru-RU"/>
              </w:rPr>
              <w:t xml:space="preserve">муниципальному казенному учреждению «Централизованная бухгалтерия по обслуживанию муниципальных учреждений администрации и сельских поселений </w:t>
            </w:r>
            <w:proofErr w:type="spellStart"/>
            <w:r w:rsidR="00164DB0" w:rsidRPr="00164DB0">
              <w:rPr>
                <w:rFonts w:cstheme="minorHAnsi"/>
                <w:color w:val="000000"/>
                <w:sz w:val="28"/>
                <w:szCs w:val="28"/>
                <w:lang w:val="ru-RU"/>
              </w:rPr>
              <w:t>Бугурусланского</w:t>
            </w:r>
            <w:proofErr w:type="spellEnd"/>
            <w:r w:rsidR="00164DB0" w:rsidRPr="00164DB0">
              <w:rPr>
                <w:rFonts w:cstheme="minorHAnsi"/>
                <w:color w:val="000000"/>
                <w:sz w:val="28"/>
                <w:szCs w:val="28"/>
                <w:lang w:val="ru-RU"/>
              </w:rPr>
              <w:t xml:space="preserve"> района Оренбургской области» по ведению бухгалтерского (бюджетного) учета и формированию бухгалтерской (финансовой) отчетности в соответствии с заключенными соглашениями о передаче осуществления части полномочий  в части ведения бухгалтерского учета и отч</w:t>
            </w:r>
            <w:r w:rsidR="005C060E">
              <w:rPr>
                <w:rFonts w:cstheme="minorHAnsi"/>
                <w:color w:val="000000"/>
                <w:sz w:val="28"/>
                <w:szCs w:val="28"/>
                <w:lang w:val="ru-RU"/>
              </w:rPr>
              <w:t>етности № б/н  от 10.01.2023</w:t>
            </w:r>
            <w:r w:rsidR="00164DB0" w:rsidRPr="00164DB0">
              <w:rPr>
                <w:rFonts w:cstheme="minorHAnsi"/>
                <w:color w:val="000000"/>
                <w:sz w:val="28"/>
                <w:szCs w:val="28"/>
                <w:lang w:val="ru-RU"/>
              </w:rPr>
              <w:t xml:space="preserve"> года, договорами на ведение бухгалтерского учета, договорами о бухгалтерском обслуживании</w:t>
            </w:r>
          </w:p>
        </w:tc>
      </w:tr>
      <w:tr w:rsidR="00AB46F9" w:rsidRPr="004D36F1" w:rsidTr="00164DB0">
        <w:tc>
          <w:tcPr>
            <w:tcW w:w="2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144D4C">
            <w:pPr>
              <w:rPr>
                <w:rFonts w:cstheme="minorHAnsi"/>
                <w:sz w:val="28"/>
                <w:szCs w:val="28"/>
              </w:rPr>
            </w:pPr>
            <w:proofErr w:type="spellStart"/>
            <w:r w:rsidRPr="00164DB0">
              <w:rPr>
                <w:rFonts w:cstheme="minorHAnsi"/>
                <w:color w:val="000000"/>
                <w:sz w:val="28"/>
                <w:szCs w:val="28"/>
              </w:rPr>
              <w:t>Централизованная</w:t>
            </w:r>
            <w:proofErr w:type="spellEnd"/>
            <w:r w:rsidRPr="00164DB0">
              <w:rPr>
                <w:rFonts w:cstheme="minorHAnsi"/>
                <w:color w:val="000000"/>
                <w:sz w:val="28"/>
                <w:szCs w:val="28"/>
              </w:rPr>
              <w:t xml:space="preserve"> </w:t>
            </w:r>
            <w:proofErr w:type="spellStart"/>
            <w:r w:rsidRPr="00164DB0">
              <w:rPr>
                <w:rFonts w:cstheme="minorHAnsi"/>
                <w:color w:val="000000"/>
                <w:sz w:val="28"/>
                <w:szCs w:val="28"/>
              </w:rPr>
              <w:t>бухгалтерия</w:t>
            </w:r>
            <w:proofErr w:type="spellEnd"/>
          </w:p>
        </w:tc>
        <w:tc>
          <w:tcPr>
            <w:tcW w:w="7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AB57C0">
            <w:pPr>
              <w:rPr>
                <w:rFonts w:cstheme="minorHAnsi"/>
                <w:sz w:val="28"/>
                <w:szCs w:val="28"/>
                <w:lang w:val="ru-RU"/>
              </w:rPr>
            </w:pPr>
            <w:r>
              <w:rPr>
                <w:rFonts w:cstheme="minorHAnsi"/>
                <w:color w:val="000000"/>
                <w:sz w:val="28"/>
                <w:szCs w:val="28"/>
                <w:lang w:val="ru-RU"/>
              </w:rPr>
              <w:t>Муниципальное казенное учреждение</w:t>
            </w:r>
            <w:r w:rsidRPr="00164DB0">
              <w:rPr>
                <w:rFonts w:cstheme="minorHAnsi"/>
                <w:color w:val="000000"/>
                <w:sz w:val="28"/>
                <w:szCs w:val="28"/>
                <w:lang w:val="ru-RU"/>
              </w:rPr>
              <w:t xml:space="preserve"> «Централизованная бухгалтерия по обслуживанию муниципальных учреждений администрации и сельских </w:t>
            </w:r>
            <w:r w:rsidRPr="00164DB0">
              <w:rPr>
                <w:rFonts w:cstheme="minorHAnsi"/>
                <w:color w:val="000000"/>
                <w:sz w:val="28"/>
                <w:szCs w:val="28"/>
                <w:lang w:val="ru-RU"/>
              </w:rPr>
              <w:lastRenderedPageBreak/>
              <w:t xml:space="preserve">поселений </w:t>
            </w:r>
            <w:proofErr w:type="spellStart"/>
            <w:r w:rsidRPr="00164DB0">
              <w:rPr>
                <w:rFonts w:cstheme="minorHAnsi"/>
                <w:color w:val="000000"/>
                <w:sz w:val="28"/>
                <w:szCs w:val="28"/>
                <w:lang w:val="ru-RU"/>
              </w:rPr>
              <w:t>Бугурусланского</w:t>
            </w:r>
            <w:proofErr w:type="spellEnd"/>
            <w:r w:rsidRPr="00164DB0">
              <w:rPr>
                <w:rFonts w:cstheme="minorHAnsi"/>
                <w:color w:val="000000"/>
                <w:sz w:val="28"/>
                <w:szCs w:val="28"/>
                <w:lang w:val="ru-RU"/>
              </w:rPr>
              <w:t xml:space="preserve"> района Оренбургской области»</w:t>
            </w:r>
          </w:p>
        </w:tc>
      </w:tr>
      <w:tr w:rsidR="00C807C4" w:rsidRPr="004D36F1" w:rsidTr="00164DB0">
        <w:tc>
          <w:tcPr>
            <w:tcW w:w="2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807C4" w:rsidRPr="00C807C4" w:rsidRDefault="00C807C4">
            <w:pPr>
              <w:rPr>
                <w:rFonts w:cstheme="minorHAnsi"/>
                <w:color w:val="000000"/>
                <w:sz w:val="28"/>
                <w:szCs w:val="28"/>
                <w:lang w:val="ru-RU"/>
              </w:rPr>
            </w:pPr>
            <w:r>
              <w:rPr>
                <w:rFonts w:cstheme="minorHAnsi"/>
                <w:color w:val="000000"/>
                <w:sz w:val="28"/>
                <w:szCs w:val="28"/>
                <w:lang w:val="ru-RU"/>
              </w:rPr>
              <w:lastRenderedPageBreak/>
              <w:t>Договор о бухгалтерском обслуживании</w:t>
            </w:r>
          </w:p>
        </w:tc>
        <w:tc>
          <w:tcPr>
            <w:tcW w:w="7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807C4" w:rsidRDefault="00FC54A3">
            <w:pPr>
              <w:rPr>
                <w:rFonts w:cstheme="minorHAnsi"/>
                <w:color w:val="000000"/>
                <w:sz w:val="28"/>
                <w:szCs w:val="28"/>
                <w:lang w:val="ru-RU"/>
              </w:rPr>
            </w:pPr>
            <w:r>
              <w:rPr>
                <w:rFonts w:cstheme="minorHAnsi"/>
                <w:color w:val="000000"/>
                <w:sz w:val="28"/>
                <w:szCs w:val="28"/>
                <w:lang w:val="ru-RU"/>
              </w:rPr>
              <w:t>Д</w:t>
            </w:r>
            <w:r w:rsidR="00C807C4">
              <w:rPr>
                <w:rFonts w:cstheme="minorHAnsi"/>
                <w:color w:val="000000"/>
                <w:sz w:val="28"/>
                <w:szCs w:val="28"/>
                <w:lang w:val="ru-RU"/>
              </w:rPr>
              <w:t>оговор</w:t>
            </w:r>
            <w:r w:rsidR="00C807C4" w:rsidRPr="00164DB0">
              <w:rPr>
                <w:rFonts w:cstheme="minorHAnsi"/>
                <w:color w:val="000000"/>
                <w:sz w:val="28"/>
                <w:szCs w:val="28"/>
                <w:lang w:val="ru-RU"/>
              </w:rPr>
              <w:t xml:space="preserve"> на ведение </w:t>
            </w:r>
            <w:r w:rsidR="00C807C4">
              <w:rPr>
                <w:rFonts w:cstheme="minorHAnsi"/>
                <w:color w:val="000000"/>
                <w:sz w:val="28"/>
                <w:szCs w:val="28"/>
                <w:lang w:val="ru-RU"/>
              </w:rPr>
              <w:t>бухгалтерского учета, договор</w:t>
            </w:r>
            <w:r w:rsidR="00C807C4" w:rsidRPr="00164DB0">
              <w:rPr>
                <w:rFonts w:cstheme="minorHAnsi"/>
                <w:color w:val="000000"/>
                <w:sz w:val="28"/>
                <w:szCs w:val="28"/>
                <w:lang w:val="ru-RU"/>
              </w:rPr>
              <w:t xml:space="preserve"> о бухгалтерском обслуживании</w:t>
            </w:r>
          </w:p>
        </w:tc>
      </w:tr>
    </w:tbl>
    <w:p w:rsidR="00AB46F9" w:rsidRDefault="00144D4C">
      <w:pPr>
        <w:jc w:val="center"/>
        <w:rPr>
          <w:rFonts w:cstheme="minorHAnsi"/>
          <w:b/>
          <w:bCs/>
          <w:color w:val="000000"/>
          <w:sz w:val="28"/>
          <w:szCs w:val="28"/>
          <w:lang w:val="ru-RU"/>
        </w:rPr>
      </w:pPr>
      <w:proofErr w:type="gramStart"/>
      <w:r w:rsidRPr="00164DB0">
        <w:rPr>
          <w:rFonts w:cstheme="minorHAnsi"/>
          <w:b/>
          <w:bCs/>
          <w:color w:val="000000"/>
          <w:sz w:val="28"/>
          <w:szCs w:val="28"/>
        </w:rPr>
        <w:t>I</w:t>
      </w:r>
      <w:r w:rsidRPr="00164DB0">
        <w:rPr>
          <w:rFonts w:cstheme="minorHAnsi"/>
          <w:b/>
          <w:bCs/>
          <w:color w:val="000000"/>
          <w:sz w:val="28"/>
          <w:szCs w:val="28"/>
          <w:lang w:val="ru-RU"/>
        </w:rPr>
        <w:t xml:space="preserve"> .</w:t>
      </w:r>
      <w:proofErr w:type="gramEnd"/>
      <w:r w:rsidRPr="00164DB0">
        <w:rPr>
          <w:rFonts w:cstheme="minorHAnsi"/>
          <w:b/>
          <w:bCs/>
          <w:color w:val="000000"/>
          <w:sz w:val="28"/>
          <w:szCs w:val="28"/>
          <w:lang w:val="ru-RU"/>
        </w:rPr>
        <w:t xml:space="preserve"> Общие положения</w:t>
      </w:r>
    </w:p>
    <w:p w:rsidR="00467322" w:rsidRDefault="00586046" w:rsidP="00C6475D">
      <w:pPr>
        <w:spacing w:before="0" w:beforeAutospacing="0" w:after="0" w:afterAutospacing="0"/>
        <w:jc w:val="both"/>
        <w:rPr>
          <w:rFonts w:cstheme="minorHAnsi"/>
          <w:color w:val="000000"/>
          <w:sz w:val="28"/>
          <w:szCs w:val="28"/>
          <w:lang w:val="ru-RU"/>
        </w:rPr>
      </w:pPr>
      <w:r w:rsidRPr="00586046">
        <w:rPr>
          <w:rFonts w:cstheme="minorHAnsi"/>
          <w:bCs/>
          <w:color w:val="000000"/>
          <w:sz w:val="28"/>
          <w:szCs w:val="28"/>
          <w:lang w:val="ru-RU"/>
        </w:rPr>
        <w:t xml:space="preserve">1. </w:t>
      </w:r>
      <w:r w:rsidRPr="00586046">
        <w:rPr>
          <w:rFonts w:cstheme="minorHAnsi"/>
          <w:color w:val="000000"/>
          <w:sz w:val="28"/>
          <w:szCs w:val="28"/>
          <w:lang w:val="ru-RU"/>
        </w:rPr>
        <w:t>Бухгалтерский</w:t>
      </w:r>
      <w:r w:rsidRPr="00164DB0">
        <w:rPr>
          <w:rFonts w:cstheme="minorHAnsi"/>
          <w:color w:val="000000"/>
          <w:sz w:val="28"/>
          <w:szCs w:val="28"/>
        </w:rPr>
        <w:t> </w:t>
      </w:r>
      <w:r w:rsidRPr="00164DB0">
        <w:rPr>
          <w:rFonts w:cstheme="minorHAnsi"/>
          <w:color w:val="000000"/>
          <w:sz w:val="28"/>
          <w:szCs w:val="28"/>
          <w:lang w:val="ru-RU"/>
        </w:rPr>
        <w:t>учет</w:t>
      </w:r>
      <w:r>
        <w:rPr>
          <w:rFonts w:cstheme="minorHAnsi"/>
          <w:color w:val="000000"/>
          <w:sz w:val="28"/>
          <w:szCs w:val="28"/>
          <w:lang w:val="ru-RU"/>
        </w:rPr>
        <w:t xml:space="preserve"> в централизованной бухгалтери</w:t>
      </w:r>
      <w:r w:rsidR="00FC54A3">
        <w:rPr>
          <w:rFonts w:cstheme="minorHAnsi"/>
          <w:color w:val="000000"/>
          <w:sz w:val="28"/>
          <w:szCs w:val="28"/>
          <w:lang w:val="ru-RU"/>
        </w:rPr>
        <w:t xml:space="preserve">и ведется на </w:t>
      </w:r>
      <w:proofErr w:type="gramStart"/>
      <w:r w:rsidR="00FC54A3">
        <w:rPr>
          <w:rFonts w:cstheme="minorHAnsi"/>
          <w:color w:val="000000"/>
          <w:sz w:val="28"/>
          <w:szCs w:val="28"/>
          <w:lang w:val="ru-RU"/>
        </w:rPr>
        <w:t xml:space="preserve">основании </w:t>
      </w:r>
      <w:r>
        <w:rPr>
          <w:rFonts w:cstheme="minorHAnsi"/>
          <w:color w:val="000000"/>
          <w:sz w:val="28"/>
          <w:szCs w:val="28"/>
          <w:lang w:val="ru-RU"/>
        </w:rPr>
        <w:t xml:space="preserve"> договоров</w:t>
      </w:r>
      <w:proofErr w:type="gramEnd"/>
      <w:r w:rsidRPr="00164DB0">
        <w:rPr>
          <w:rFonts w:cstheme="minorHAnsi"/>
          <w:color w:val="000000"/>
          <w:sz w:val="28"/>
          <w:szCs w:val="28"/>
          <w:lang w:val="ru-RU"/>
        </w:rPr>
        <w:t xml:space="preserve"> о бухгалтерском обслуживании</w:t>
      </w:r>
      <w:r>
        <w:rPr>
          <w:rFonts w:cstheme="minorHAnsi"/>
          <w:color w:val="000000"/>
          <w:sz w:val="28"/>
          <w:szCs w:val="28"/>
          <w:lang w:val="ru-RU"/>
        </w:rPr>
        <w:t>. Сотрудники бухгалтерии руководствуются в работе должностными инструкциями.</w:t>
      </w:r>
    </w:p>
    <w:p w:rsidR="00467322" w:rsidRDefault="00261B8C" w:rsidP="00C6475D">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 xml:space="preserve"> Руководство по ведению бухгалтерского учета</w:t>
      </w:r>
      <w:r w:rsidR="00467322">
        <w:rPr>
          <w:rFonts w:cstheme="minorHAnsi"/>
          <w:color w:val="000000"/>
          <w:sz w:val="28"/>
          <w:szCs w:val="28"/>
          <w:lang w:val="ru-RU"/>
        </w:rPr>
        <w:t xml:space="preserve"> и контроль за составлением отчетности в учреждениях районного отдела образования возлагается на руководителя </w:t>
      </w:r>
      <w:proofErr w:type="gramStart"/>
      <w:r w:rsidR="00467322">
        <w:rPr>
          <w:rFonts w:cstheme="minorHAnsi"/>
          <w:color w:val="000000"/>
          <w:sz w:val="28"/>
          <w:szCs w:val="28"/>
          <w:lang w:val="ru-RU"/>
        </w:rPr>
        <w:t>отдела  по</w:t>
      </w:r>
      <w:proofErr w:type="gramEnd"/>
      <w:r w:rsidR="00467322">
        <w:rPr>
          <w:rFonts w:cstheme="minorHAnsi"/>
          <w:color w:val="000000"/>
          <w:sz w:val="28"/>
          <w:szCs w:val="28"/>
          <w:lang w:val="ru-RU"/>
        </w:rPr>
        <w:t xml:space="preserve"> обслуживанию учреждений образования.</w:t>
      </w:r>
      <w:r w:rsidR="00467322" w:rsidRPr="00467322">
        <w:rPr>
          <w:rFonts w:cstheme="minorHAnsi"/>
          <w:color w:val="000000"/>
          <w:sz w:val="28"/>
          <w:szCs w:val="28"/>
          <w:lang w:val="ru-RU"/>
        </w:rPr>
        <w:t xml:space="preserve"> </w:t>
      </w:r>
      <w:r w:rsidR="00467322">
        <w:rPr>
          <w:rFonts w:cstheme="minorHAnsi"/>
          <w:color w:val="000000"/>
          <w:sz w:val="28"/>
          <w:szCs w:val="28"/>
          <w:lang w:val="ru-RU"/>
        </w:rPr>
        <w:t xml:space="preserve">Руководство по ведению бухгалтерского учета и контроль за составлением отчетности в учреждениях районного отдела культуры возлагается на руководителя отдела по обслуживанию </w:t>
      </w:r>
      <w:r w:rsidR="00467322" w:rsidRPr="00C6475D">
        <w:rPr>
          <w:rFonts w:cstheme="minorHAnsi"/>
          <w:color w:val="000000"/>
          <w:sz w:val="28"/>
          <w:szCs w:val="28"/>
          <w:lang w:val="ru-RU"/>
        </w:rPr>
        <w:t>учреждений культуры.</w:t>
      </w:r>
    </w:p>
    <w:p w:rsidR="004342A3" w:rsidRDefault="004342A3" w:rsidP="00C6475D">
      <w:pPr>
        <w:spacing w:before="0" w:beforeAutospacing="0" w:after="0" w:afterAutospacing="0"/>
        <w:jc w:val="both"/>
        <w:rPr>
          <w:rFonts w:cstheme="minorHAnsi"/>
          <w:color w:val="000000"/>
          <w:sz w:val="28"/>
          <w:szCs w:val="28"/>
          <w:lang w:val="ru-RU"/>
        </w:rPr>
      </w:pPr>
    </w:p>
    <w:p w:rsidR="0093712F" w:rsidRDefault="0093712F" w:rsidP="00C6475D">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2. Казенные</w:t>
      </w:r>
      <w:r w:rsidRPr="00B457E3">
        <w:rPr>
          <w:rFonts w:hAnsi="Times New Roman" w:cs="Times New Roman"/>
          <w:color w:val="000000"/>
          <w:sz w:val="28"/>
          <w:szCs w:val="28"/>
          <w:lang w:val="ru-RU"/>
        </w:rPr>
        <w:t xml:space="preserve"> </w:t>
      </w:r>
      <w:proofErr w:type="gramStart"/>
      <w:r w:rsidRPr="00B457E3">
        <w:rPr>
          <w:rFonts w:hAnsi="Times New Roman" w:cs="Times New Roman"/>
          <w:color w:val="000000"/>
          <w:sz w:val="28"/>
          <w:szCs w:val="28"/>
          <w:lang w:val="ru-RU"/>
        </w:rPr>
        <w:t xml:space="preserve">и  </w:t>
      </w:r>
      <w:r>
        <w:rPr>
          <w:rFonts w:hAnsi="Times New Roman" w:cs="Times New Roman"/>
          <w:color w:val="000000"/>
          <w:sz w:val="28"/>
          <w:szCs w:val="28"/>
          <w:lang w:val="ru-RU"/>
        </w:rPr>
        <w:t>бюджетные</w:t>
      </w:r>
      <w:proofErr w:type="gramEnd"/>
      <w:r w:rsidRPr="00B457E3">
        <w:rPr>
          <w:rFonts w:hAnsi="Times New Roman" w:cs="Times New Roman"/>
          <w:color w:val="000000"/>
          <w:sz w:val="28"/>
          <w:szCs w:val="28"/>
          <w:lang w:val="ru-RU"/>
        </w:rPr>
        <w:t xml:space="preserve">  </w:t>
      </w:r>
      <w:r>
        <w:rPr>
          <w:rFonts w:hAnsi="Times New Roman" w:cs="Times New Roman"/>
          <w:color w:val="000000"/>
          <w:sz w:val="28"/>
          <w:szCs w:val="28"/>
          <w:lang w:val="ru-RU"/>
        </w:rPr>
        <w:t>учреждения</w:t>
      </w:r>
      <w:r w:rsidRPr="00B457E3">
        <w:rPr>
          <w:rFonts w:hAnsi="Times New Roman" w:cs="Times New Roman"/>
          <w:color w:val="000000"/>
          <w:sz w:val="28"/>
          <w:szCs w:val="28"/>
          <w:lang w:val="ru-RU"/>
        </w:rPr>
        <w:t xml:space="preserve">, </w:t>
      </w:r>
      <w:r>
        <w:rPr>
          <w:rFonts w:hAnsi="Times New Roman" w:cs="Times New Roman"/>
          <w:color w:val="000000"/>
          <w:sz w:val="28"/>
          <w:szCs w:val="28"/>
          <w:lang w:val="ru-RU"/>
        </w:rPr>
        <w:t>передавшие</w:t>
      </w:r>
      <w:r w:rsidRPr="00B457E3">
        <w:rPr>
          <w:rFonts w:hAnsi="Times New Roman" w:cs="Times New Roman"/>
          <w:color w:val="000000"/>
          <w:sz w:val="28"/>
          <w:szCs w:val="28"/>
          <w:lang w:val="ru-RU"/>
        </w:rPr>
        <w:t xml:space="preserve"> </w:t>
      </w:r>
      <w:r>
        <w:rPr>
          <w:rFonts w:hAnsi="Times New Roman" w:cs="Times New Roman"/>
          <w:color w:val="000000"/>
          <w:sz w:val="28"/>
          <w:szCs w:val="28"/>
          <w:lang w:val="ru-RU"/>
        </w:rPr>
        <w:t>по</w:t>
      </w:r>
      <w:r w:rsidRPr="00B457E3">
        <w:rPr>
          <w:rFonts w:hAnsi="Times New Roman" w:cs="Times New Roman"/>
          <w:color w:val="000000"/>
          <w:sz w:val="28"/>
          <w:szCs w:val="28"/>
          <w:lang w:val="ru-RU"/>
        </w:rPr>
        <w:t xml:space="preserve"> </w:t>
      </w:r>
      <w:r>
        <w:rPr>
          <w:rFonts w:hAnsi="Times New Roman" w:cs="Times New Roman"/>
          <w:color w:val="000000"/>
          <w:sz w:val="28"/>
          <w:szCs w:val="28"/>
          <w:lang w:val="ru-RU"/>
        </w:rPr>
        <w:t xml:space="preserve">соглашениям,  договорам о бухгалтерском обслуживании, полномочия </w:t>
      </w:r>
      <w:r w:rsidRPr="00B457E3">
        <w:rPr>
          <w:rFonts w:hAnsi="Times New Roman" w:cs="Times New Roman"/>
          <w:color w:val="000000"/>
          <w:sz w:val="28"/>
          <w:szCs w:val="28"/>
          <w:lang w:val="ru-RU"/>
        </w:rPr>
        <w:t xml:space="preserve">муниципальному казенному учреждению «Централизованная бухгалтерия по обслуживанию муниципальных учреждений администрации и сельских поселений </w:t>
      </w:r>
      <w:proofErr w:type="spellStart"/>
      <w:r w:rsidRPr="00B457E3">
        <w:rPr>
          <w:rFonts w:hAnsi="Times New Roman" w:cs="Times New Roman"/>
          <w:color w:val="000000"/>
          <w:sz w:val="28"/>
          <w:szCs w:val="28"/>
          <w:lang w:val="ru-RU"/>
        </w:rPr>
        <w:t>Бугурусланского</w:t>
      </w:r>
      <w:proofErr w:type="spellEnd"/>
      <w:r w:rsidRPr="00B457E3">
        <w:rPr>
          <w:rFonts w:hAnsi="Times New Roman" w:cs="Times New Roman"/>
          <w:color w:val="000000"/>
          <w:sz w:val="28"/>
          <w:szCs w:val="28"/>
          <w:lang w:val="ru-RU"/>
        </w:rPr>
        <w:t xml:space="preserve"> района </w:t>
      </w:r>
      <w:r>
        <w:rPr>
          <w:rFonts w:hAnsi="Times New Roman" w:cs="Times New Roman"/>
          <w:color w:val="000000"/>
          <w:sz w:val="28"/>
          <w:szCs w:val="28"/>
          <w:lang w:val="ru-RU"/>
        </w:rPr>
        <w:t>О</w:t>
      </w:r>
      <w:r w:rsidRPr="00B457E3">
        <w:rPr>
          <w:rFonts w:hAnsi="Times New Roman" w:cs="Times New Roman"/>
          <w:color w:val="000000"/>
          <w:sz w:val="28"/>
          <w:szCs w:val="28"/>
          <w:lang w:val="ru-RU"/>
        </w:rPr>
        <w:t>ренбургской области» по ведению бухгалтерского (бюджетного) учета</w:t>
      </w:r>
      <w:r>
        <w:rPr>
          <w:rFonts w:hAnsi="Times New Roman" w:cs="Times New Roman"/>
          <w:color w:val="000000"/>
          <w:sz w:val="28"/>
          <w:szCs w:val="28"/>
          <w:lang w:val="ru-RU"/>
        </w:rPr>
        <w:t xml:space="preserve"> самостоятельно создают</w:t>
      </w:r>
      <w:r w:rsidR="00B54BD2">
        <w:rPr>
          <w:rFonts w:hAnsi="Times New Roman" w:cs="Times New Roman"/>
          <w:color w:val="000000"/>
          <w:sz w:val="28"/>
          <w:szCs w:val="28"/>
          <w:lang w:val="ru-RU"/>
        </w:rPr>
        <w:t xml:space="preserve"> (приказом, распоряжением)</w:t>
      </w:r>
      <w:r>
        <w:rPr>
          <w:rFonts w:hAnsi="Times New Roman" w:cs="Times New Roman"/>
          <w:color w:val="000000"/>
          <w:sz w:val="28"/>
          <w:szCs w:val="28"/>
          <w:lang w:val="ru-RU"/>
        </w:rPr>
        <w:t>:</w:t>
      </w:r>
    </w:p>
    <w:p w:rsidR="0093712F" w:rsidRDefault="0093712F" w:rsidP="00C6475D">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2.1</w:t>
      </w:r>
      <w:r w:rsidR="00B54BD2">
        <w:rPr>
          <w:rFonts w:hAnsi="Times New Roman" w:cs="Times New Roman"/>
          <w:color w:val="000000"/>
          <w:sz w:val="28"/>
          <w:szCs w:val="28"/>
          <w:lang w:val="ru-RU"/>
        </w:rPr>
        <w:t>. Постоянно действующую комиссию</w:t>
      </w:r>
      <w:r>
        <w:rPr>
          <w:rFonts w:hAnsi="Times New Roman" w:cs="Times New Roman"/>
          <w:color w:val="000000"/>
          <w:sz w:val="28"/>
          <w:szCs w:val="28"/>
          <w:lang w:val="ru-RU"/>
        </w:rPr>
        <w:t xml:space="preserve"> по </w:t>
      </w:r>
      <w:r w:rsidR="00B54BD2">
        <w:rPr>
          <w:rFonts w:hAnsi="Times New Roman" w:cs="Times New Roman"/>
          <w:color w:val="000000"/>
          <w:sz w:val="28"/>
          <w:szCs w:val="28"/>
          <w:lang w:val="ru-RU"/>
        </w:rPr>
        <w:t>поступлению</w:t>
      </w:r>
      <w:r w:rsidR="00D749F4">
        <w:rPr>
          <w:rFonts w:hAnsi="Times New Roman" w:cs="Times New Roman"/>
          <w:color w:val="000000"/>
          <w:sz w:val="28"/>
          <w:szCs w:val="28"/>
          <w:lang w:val="ru-RU"/>
        </w:rPr>
        <w:t>,</w:t>
      </w:r>
      <w:r w:rsidR="00B54BD2">
        <w:rPr>
          <w:rFonts w:hAnsi="Times New Roman" w:cs="Times New Roman"/>
          <w:color w:val="000000"/>
          <w:sz w:val="28"/>
          <w:szCs w:val="28"/>
          <w:lang w:val="ru-RU"/>
        </w:rPr>
        <w:t xml:space="preserve"> выбытию и перемещению активов;</w:t>
      </w:r>
    </w:p>
    <w:p w:rsidR="00B54BD2" w:rsidRPr="00D35BD0" w:rsidRDefault="00B54BD2" w:rsidP="00C6475D">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2.2. Постоянно действующую инвентаризационную комиссию</w:t>
      </w:r>
      <w:r w:rsidR="00D35BD0">
        <w:rPr>
          <w:rFonts w:hAnsi="Times New Roman" w:cs="Times New Roman"/>
          <w:color w:val="000000"/>
          <w:sz w:val="28"/>
          <w:szCs w:val="28"/>
          <w:lang w:val="ru-RU"/>
        </w:rPr>
        <w:t>, в состав которой входят с</w:t>
      </w:r>
      <w:r>
        <w:rPr>
          <w:rFonts w:hAnsi="Times New Roman" w:cs="Times New Roman"/>
          <w:color w:val="000000"/>
          <w:sz w:val="28"/>
          <w:szCs w:val="28"/>
          <w:lang w:val="ru-RU"/>
        </w:rPr>
        <w:t>отрудники централизованной бухгалтерии</w:t>
      </w:r>
      <w:r w:rsidR="008B0725">
        <w:rPr>
          <w:rFonts w:hAnsi="Times New Roman" w:cs="Times New Roman"/>
          <w:color w:val="000000"/>
          <w:sz w:val="28"/>
          <w:szCs w:val="28"/>
          <w:lang w:val="ru-RU"/>
        </w:rPr>
        <w:t>.</w:t>
      </w:r>
    </w:p>
    <w:p w:rsidR="00AB46F9" w:rsidRPr="00164DB0" w:rsidRDefault="004342A3" w:rsidP="00FF0D8F">
      <w:pPr>
        <w:jc w:val="both"/>
        <w:rPr>
          <w:rFonts w:cstheme="minorHAnsi"/>
          <w:color w:val="000000"/>
          <w:sz w:val="28"/>
          <w:szCs w:val="28"/>
          <w:lang w:val="ru-RU"/>
        </w:rPr>
      </w:pPr>
      <w:r>
        <w:rPr>
          <w:rFonts w:cstheme="minorHAnsi"/>
          <w:color w:val="000000"/>
          <w:sz w:val="28"/>
          <w:szCs w:val="28"/>
          <w:lang w:val="ru-RU"/>
        </w:rPr>
        <w:t>3</w:t>
      </w:r>
      <w:r w:rsidR="00144D4C" w:rsidRPr="00164DB0">
        <w:rPr>
          <w:rFonts w:cstheme="minorHAnsi"/>
          <w:color w:val="000000"/>
          <w:sz w:val="28"/>
          <w:szCs w:val="28"/>
          <w:lang w:val="ru-RU"/>
        </w:rPr>
        <w:t>. Централизованная бухгалтерия</w:t>
      </w:r>
      <w:r w:rsidR="00144D4C" w:rsidRPr="00164DB0">
        <w:rPr>
          <w:rFonts w:cstheme="minorHAnsi"/>
          <w:color w:val="000000"/>
          <w:sz w:val="28"/>
          <w:szCs w:val="28"/>
        </w:rPr>
        <w:t> </w:t>
      </w:r>
      <w:r w:rsidR="00144D4C" w:rsidRPr="00164DB0">
        <w:rPr>
          <w:rFonts w:cstheme="minorHAnsi"/>
          <w:color w:val="000000"/>
          <w:sz w:val="28"/>
          <w:szCs w:val="28"/>
          <w:lang w:val="ru-RU"/>
        </w:rPr>
        <w:t xml:space="preserve">публикует основные положения </w:t>
      </w:r>
      <w:r w:rsidR="00FF0D8F">
        <w:rPr>
          <w:rFonts w:cstheme="minorHAnsi"/>
          <w:color w:val="000000"/>
          <w:sz w:val="28"/>
          <w:szCs w:val="28"/>
          <w:lang w:val="ru-RU"/>
        </w:rPr>
        <w:t xml:space="preserve">единой учетной политики на </w:t>
      </w:r>
      <w:r w:rsidR="00144D4C" w:rsidRPr="00164DB0">
        <w:rPr>
          <w:rFonts w:cstheme="minorHAnsi"/>
          <w:color w:val="000000"/>
          <w:sz w:val="28"/>
          <w:szCs w:val="28"/>
          <w:lang w:val="ru-RU"/>
        </w:rPr>
        <w:t xml:space="preserve"> официальном сайте</w:t>
      </w:r>
      <w:r w:rsidR="00FF0D8F">
        <w:rPr>
          <w:rFonts w:cstheme="minorHAnsi"/>
          <w:color w:val="000000"/>
          <w:sz w:val="28"/>
          <w:szCs w:val="28"/>
          <w:lang w:val="ru-RU"/>
        </w:rPr>
        <w:t xml:space="preserve"> Администрации </w:t>
      </w:r>
      <w:proofErr w:type="spellStart"/>
      <w:r w:rsidR="00FF0D8F">
        <w:rPr>
          <w:rFonts w:cstheme="minorHAnsi"/>
          <w:color w:val="000000"/>
          <w:sz w:val="28"/>
          <w:szCs w:val="28"/>
          <w:lang w:val="ru-RU"/>
        </w:rPr>
        <w:t>Бугурусланского</w:t>
      </w:r>
      <w:proofErr w:type="spellEnd"/>
      <w:r w:rsidR="00FF0D8F">
        <w:rPr>
          <w:rFonts w:cstheme="minorHAnsi"/>
          <w:color w:val="000000"/>
          <w:sz w:val="28"/>
          <w:szCs w:val="28"/>
          <w:lang w:val="ru-RU"/>
        </w:rPr>
        <w:t xml:space="preserve"> района</w:t>
      </w:r>
      <w:r w:rsidR="00144D4C" w:rsidRPr="00164DB0">
        <w:rPr>
          <w:rFonts w:cstheme="minorHAnsi"/>
          <w:color w:val="000000"/>
          <w:sz w:val="28"/>
          <w:szCs w:val="28"/>
          <w:lang w:val="ru-RU"/>
        </w:rPr>
        <w:t xml:space="preserve"> путем размещения копий документов учетной политики.</w:t>
      </w:r>
      <w:r w:rsidR="00144D4C" w:rsidRPr="00164DB0">
        <w:rPr>
          <w:rFonts w:cstheme="minorHAnsi"/>
          <w:sz w:val="28"/>
          <w:szCs w:val="28"/>
          <w:lang w:val="ru-RU"/>
        </w:rPr>
        <w:br/>
      </w:r>
      <w:r w:rsidR="00144D4C" w:rsidRPr="00164DB0">
        <w:rPr>
          <w:rFonts w:cstheme="minorHAnsi"/>
          <w:color w:val="000000"/>
          <w:sz w:val="28"/>
          <w:szCs w:val="28"/>
          <w:lang w:val="ru-RU"/>
        </w:rPr>
        <w:t xml:space="preserve"> Основание: пункт 9 СГС «Учетная политика, оценочные значения и ошибки».</w:t>
      </w:r>
    </w:p>
    <w:p w:rsidR="00AB46F9" w:rsidRDefault="004342A3" w:rsidP="00FF0D8F">
      <w:pPr>
        <w:jc w:val="both"/>
        <w:rPr>
          <w:rFonts w:cstheme="minorHAnsi"/>
          <w:color w:val="000000"/>
          <w:sz w:val="28"/>
          <w:szCs w:val="28"/>
          <w:lang w:val="ru-RU"/>
        </w:rPr>
      </w:pPr>
      <w:r>
        <w:rPr>
          <w:rFonts w:cstheme="minorHAnsi"/>
          <w:color w:val="000000"/>
          <w:sz w:val="28"/>
          <w:szCs w:val="28"/>
          <w:lang w:val="ru-RU"/>
        </w:rPr>
        <w:t>4</w:t>
      </w:r>
      <w:r w:rsidR="00144D4C" w:rsidRPr="00164DB0">
        <w:rPr>
          <w:rFonts w:cstheme="minorHAnsi"/>
          <w:color w:val="000000"/>
          <w:sz w:val="28"/>
          <w:szCs w:val="28"/>
          <w:lang w:val="ru-RU"/>
        </w:rPr>
        <w:t xml:space="preserve">. Единая учетная политика применяется из года в год. Внесении изменений в единую учетную политику производится в порядке, предусмотренном разделом </w:t>
      </w:r>
      <w:r w:rsidR="00144D4C" w:rsidRPr="00600A06">
        <w:rPr>
          <w:rFonts w:cstheme="minorHAnsi"/>
          <w:color w:val="000000"/>
          <w:sz w:val="28"/>
          <w:szCs w:val="28"/>
        </w:rPr>
        <w:t>VI</w:t>
      </w:r>
      <w:r w:rsidR="00600A06" w:rsidRPr="00600A06">
        <w:rPr>
          <w:rFonts w:cstheme="minorHAnsi"/>
          <w:color w:val="000000"/>
          <w:sz w:val="28"/>
          <w:szCs w:val="28"/>
        </w:rPr>
        <w:t>I</w:t>
      </w:r>
      <w:r w:rsidR="00144D4C" w:rsidRPr="00164DB0">
        <w:rPr>
          <w:rFonts w:cstheme="minorHAnsi"/>
          <w:color w:val="000000"/>
          <w:sz w:val="28"/>
          <w:szCs w:val="28"/>
          <w:lang w:val="ru-RU"/>
        </w:rPr>
        <w:t xml:space="preserve"> настоящего документа.</w:t>
      </w:r>
    </w:p>
    <w:p w:rsidR="00600A06" w:rsidRDefault="004342A3" w:rsidP="0013648B">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5</w:t>
      </w:r>
      <w:r w:rsidR="00600A06" w:rsidRPr="00A86252">
        <w:rPr>
          <w:rFonts w:cstheme="minorHAnsi"/>
          <w:color w:val="000000"/>
          <w:sz w:val="28"/>
          <w:szCs w:val="28"/>
          <w:lang w:val="ru-RU"/>
        </w:rPr>
        <w:t>.</w:t>
      </w:r>
      <w:r w:rsidR="00A86252">
        <w:rPr>
          <w:rFonts w:cstheme="minorHAnsi"/>
          <w:color w:val="000000"/>
          <w:sz w:val="28"/>
          <w:szCs w:val="28"/>
          <w:lang w:val="ru-RU"/>
        </w:rPr>
        <w:t xml:space="preserve"> Разрабатывает и вносит изменения в единую учетную политику главный бухгалтер централизованной бухгалтерии. Утверждает акты единой учетной политики директор централизованной бухгалтерии.</w:t>
      </w:r>
    </w:p>
    <w:p w:rsidR="0013648B" w:rsidRDefault="0013648B" w:rsidP="0013648B">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 xml:space="preserve">Основание: статья 7 Закона от 06.12.2011 № 402-ФЗ, пункта 14 СГС «Концептуальные основы бухучета и отчетности», пунктов 7, 8 СГС «Учетная </w:t>
      </w:r>
      <w:r>
        <w:rPr>
          <w:rFonts w:cstheme="minorHAnsi"/>
          <w:color w:val="000000"/>
          <w:sz w:val="28"/>
          <w:szCs w:val="28"/>
          <w:lang w:val="ru-RU"/>
        </w:rPr>
        <w:lastRenderedPageBreak/>
        <w:t>политика, оценочные значения и ошибки», пункта 5 инструкции к Единому плану счетов № 157н.</w:t>
      </w:r>
    </w:p>
    <w:p w:rsidR="00A40900" w:rsidRPr="00600A06" w:rsidRDefault="00A40900" w:rsidP="0013648B">
      <w:pPr>
        <w:spacing w:before="0" w:beforeAutospacing="0" w:after="0" w:afterAutospacing="0"/>
        <w:jc w:val="both"/>
        <w:rPr>
          <w:rFonts w:cstheme="minorHAnsi"/>
          <w:color w:val="000000"/>
          <w:sz w:val="28"/>
          <w:szCs w:val="28"/>
          <w:lang w:val="ru-RU"/>
        </w:rPr>
      </w:pPr>
    </w:p>
    <w:p w:rsidR="00AB46F9" w:rsidRPr="00164DB0" w:rsidRDefault="00144D4C">
      <w:pPr>
        <w:jc w:val="center"/>
        <w:rPr>
          <w:rFonts w:cstheme="minorHAnsi"/>
          <w:color w:val="000000"/>
          <w:sz w:val="28"/>
          <w:szCs w:val="28"/>
          <w:lang w:val="ru-RU"/>
        </w:rPr>
      </w:pPr>
      <w:r w:rsidRPr="00A72720">
        <w:rPr>
          <w:rFonts w:cstheme="minorHAnsi"/>
          <w:b/>
          <w:bCs/>
          <w:color w:val="000000"/>
          <w:sz w:val="28"/>
          <w:szCs w:val="28"/>
        </w:rPr>
        <w:t>II</w:t>
      </w:r>
      <w:r w:rsidRPr="00A72720">
        <w:rPr>
          <w:rFonts w:cstheme="minorHAnsi"/>
          <w:b/>
          <w:bCs/>
          <w:color w:val="000000"/>
          <w:sz w:val="28"/>
          <w:szCs w:val="28"/>
          <w:lang w:val="ru-RU"/>
        </w:rPr>
        <w:t xml:space="preserve">. </w:t>
      </w:r>
      <w:proofErr w:type="gramStart"/>
      <w:r w:rsidRPr="00A72720">
        <w:rPr>
          <w:rFonts w:cstheme="minorHAnsi"/>
          <w:b/>
          <w:color w:val="000000"/>
          <w:sz w:val="28"/>
          <w:szCs w:val="28"/>
          <w:lang w:val="ru-RU"/>
        </w:rPr>
        <w:t xml:space="preserve">Технология </w:t>
      </w:r>
      <w:r w:rsidRPr="00A72720">
        <w:rPr>
          <w:rFonts w:cstheme="minorHAnsi"/>
          <w:b/>
          <w:bCs/>
          <w:color w:val="000000"/>
          <w:sz w:val="28"/>
          <w:szCs w:val="28"/>
          <w:lang w:val="ru-RU"/>
        </w:rPr>
        <w:t xml:space="preserve"> </w:t>
      </w:r>
      <w:r w:rsidRPr="00164DB0">
        <w:rPr>
          <w:rFonts w:cstheme="minorHAnsi"/>
          <w:b/>
          <w:bCs/>
          <w:color w:val="000000"/>
          <w:sz w:val="28"/>
          <w:szCs w:val="28"/>
          <w:lang w:val="ru-RU"/>
        </w:rPr>
        <w:t>обработки</w:t>
      </w:r>
      <w:proofErr w:type="gramEnd"/>
      <w:r w:rsidRPr="00164DB0">
        <w:rPr>
          <w:rFonts w:cstheme="minorHAnsi"/>
          <w:b/>
          <w:bCs/>
          <w:color w:val="000000"/>
          <w:sz w:val="28"/>
          <w:szCs w:val="28"/>
          <w:lang w:val="ru-RU"/>
        </w:rPr>
        <w:t xml:space="preserve"> учетной информации</w:t>
      </w:r>
    </w:p>
    <w:p w:rsidR="00AB46F9" w:rsidRPr="00164DB0" w:rsidRDefault="00144D4C" w:rsidP="00C57350">
      <w:pPr>
        <w:jc w:val="both"/>
        <w:rPr>
          <w:rFonts w:cstheme="minorHAnsi"/>
          <w:color w:val="000000"/>
          <w:sz w:val="28"/>
          <w:szCs w:val="28"/>
          <w:lang w:val="ru-RU"/>
        </w:rPr>
      </w:pPr>
      <w:r w:rsidRPr="00164DB0">
        <w:rPr>
          <w:rFonts w:cstheme="minorHAnsi"/>
          <w:color w:val="000000"/>
          <w:sz w:val="28"/>
          <w:szCs w:val="28"/>
          <w:lang w:val="ru-RU"/>
        </w:rPr>
        <w:t xml:space="preserve">1. Бухгалтерский учет ведется в электронном виде </w:t>
      </w:r>
      <w:r w:rsidR="00C6475D">
        <w:rPr>
          <w:rFonts w:cstheme="minorHAnsi"/>
          <w:color w:val="000000"/>
          <w:sz w:val="28"/>
          <w:szCs w:val="28"/>
          <w:lang w:val="ru-RU"/>
        </w:rPr>
        <w:t>с применением</w:t>
      </w:r>
      <w:r w:rsidR="003F06F0">
        <w:rPr>
          <w:rFonts w:cstheme="minorHAnsi"/>
          <w:color w:val="000000"/>
          <w:sz w:val="28"/>
          <w:szCs w:val="28"/>
          <w:lang w:val="ru-RU"/>
        </w:rPr>
        <w:t xml:space="preserve">                                       </w:t>
      </w:r>
      <w:r w:rsidR="00C6475D">
        <w:rPr>
          <w:rFonts w:cstheme="minorHAnsi"/>
          <w:color w:val="000000"/>
          <w:sz w:val="28"/>
          <w:szCs w:val="28"/>
          <w:lang w:val="ru-RU"/>
        </w:rPr>
        <w:t xml:space="preserve"> программ</w:t>
      </w:r>
      <w:r w:rsidR="00C57350">
        <w:rPr>
          <w:rFonts w:cstheme="minorHAnsi"/>
          <w:color w:val="000000"/>
          <w:sz w:val="28"/>
          <w:szCs w:val="28"/>
          <w:lang w:val="ru-RU"/>
        </w:rPr>
        <w:t xml:space="preserve">ного продукта АС </w:t>
      </w:r>
      <w:r w:rsidR="00C6475D">
        <w:rPr>
          <w:rFonts w:cstheme="minorHAnsi"/>
          <w:color w:val="000000"/>
          <w:sz w:val="28"/>
          <w:szCs w:val="28"/>
          <w:lang w:val="ru-RU"/>
        </w:rPr>
        <w:t>«Смета»</w:t>
      </w:r>
      <w:r w:rsidR="00C57350">
        <w:rPr>
          <w:rFonts w:cstheme="minorHAnsi"/>
          <w:color w:val="000000"/>
          <w:sz w:val="28"/>
          <w:szCs w:val="28"/>
          <w:lang w:val="ru-RU"/>
        </w:rPr>
        <w:t xml:space="preserve">.                                                           </w:t>
      </w:r>
      <w:r w:rsidR="004E7069">
        <w:rPr>
          <w:rFonts w:cstheme="minorHAnsi"/>
          <w:color w:val="000000"/>
          <w:sz w:val="28"/>
          <w:szCs w:val="28"/>
          <w:lang w:val="ru-RU"/>
        </w:rPr>
        <w:t xml:space="preserve"> </w:t>
      </w:r>
      <w:r w:rsidR="00C57350">
        <w:rPr>
          <w:rFonts w:cstheme="minorHAnsi"/>
          <w:color w:val="000000"/>
          <w:sz w:val="28"/>
          <w:szCs w:val="28"/>
          <w:lang w:val="ru-RU"/>
        </w:rPr>
        <w:t xml:space="preserve">              </w:t>
      </w:r>
      <w:r w:rsidRPr="00C57350">
        <w:rPr>
          <w:rFonts w:cstheme="minorHAnsi"/>
          <w:color w:val="FFFFFF" w:themeColor="background1"/>
          <w:sz w:val="28"/>
          <w:szCs w:val="28"/>
          <w:lang w:val="ru-RU"/>
        </w:rPr>
        <w:t>.</w:t>
      </w:r>
      <w:r w:rsidRPr="00164DB0">
        <w:rPr>
          <w:rFonts w:cstheme="minorHAnsi"/>
          <w:sz w:val="28"/>
          <w:szCs w:val="28"/>
          <w:lang w:val="ru-RU"/>
        </w:rPr>
        <w:br/>
      </w:r>
      <w:r w:rsidRPr="00164DB0">
        <w:rPr>
          <w:rFonts w:cstheme="minorHAnsi"/>
          <w:color w:val="000000"/>
          <w:sz w:val="28"/>
          <w:szCs w:val="28"/>
          <w:lang w:val="ru-RU"/>
        </w:rPr>
        <w:t>Основание: пункт 6 Инструкции к Единому плану счетов № 157н.</w:t>
      </w:r>
    </w:p>
    <w:p w:rsidR="00AB46F9" w:rsidRPr="00164DB0" w:rsidRDefault="00144D4C" w:rsidP="00A72720">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2. В целях обеспечения сохранности электронных данных бухгалтерского учета и отчетности:</w:t>
      </w:r>
    </w:p>
    <w:p w:rsidR="00AB46F9" w:rsidRPr="00A72720" w:rsidRDefault="00A72720" w:rsidP="005D4AC2">
      <w:pPr>
        <w:pStyle w:val="a3"/>
        <w:numPr>
          <w:ilvl w:val="0"/>
          <w:numId w:val="10"/>
        </w:numPr>
        <w:spacing w:before="0" w:beforeAutospacing="0" w:after="0" w:afterAutospacing="0"/>
        <w:ind w:left="0" w:right="180" w:firstLine="0"/>
        <w:jc w:val="both"/>
        <w:rPr>
          <w:rFonts w:cstheme="minorHAnsi"/>
          <w:color w:val="000000"/>
          <w:sz w:val="28"/>
          <w:szCs w:val="28"/>
          <w:lang w:val="ru-RU"/>
        </w:rPr>
      </w:pPr>
      <w:r>
        <w:rPr>
          <w:rFonts w:cstheme="minorHAnsi"/>
          <w:color w:val="000000"/>
          <w:sz w:val="28"/>
          <w:szCs w:val="28"/>
          <w:lang w:val="ru-RU"/>
        </w:rPr>
        <w:t xml:space="preserve"> </w:t>
      </w:r>
      <w:r w:rsidR="00C6475D" w:rsidRPr="00A72720">
        <w:rPr>
          <w:rFonts w:cstheme="minorHAnsi"/>
          <w:color w:val="000000"/>
          <w:sz w:val="28"/>
          <w:szCs w:val="28"/>
          <w:lang w:val="ru-RU"/>
        </w:rPr>
        <w:t>на сервере еженедельно</w:t>
      </w:r>
      <w:r w:rsidR="00144D4C" w:rsidRPr="00A72720">
        <w:rPr>
          <w:rFonts w:cstheme="minorHAnsi"/>
          <w:color w:val="000000"/>
          <w:sz w:val="28"/>
          <w:szCs w:val="28"/>
          <w:lang w:val="ru-RU"/>
        </w:rPr>
        <w:t xml:space="preserve"> производится сохранение резервных копий базы </w:t>
      </w:r>
      <w:r w:rsidR="00C6475D" w:rsidRPr="00A72720">
        <w:rPr>
          <w:rFonts w:cstheme="minorHAnsi"/>
          <w:color w:val="000000"/>
          <w:sz w:val="28"/>
          <w:szCs w:val="28"/>
          <w:lang w:val="ru-RU"/>
        </w:rPr>
        <w:t xml:space="preserve">АС </w:t>
      </w:r>
      <w:proofErr w:type="gramStart"/>
      <w:r w:rsidR="00C6475D" w:rsidRPr="00A72720">
        <w:rPr>
          <w:rFonts w:cstheme="minorHAnsi"/>
          <w:color w:val="000000"/>
          <w:sz w:val="28"/>
          <w:szCs w:val="28"/>
          <w:lang w:val="ru-RU"/>
        </w:rPr>
        <w:t>« Смета</w:t>
      </w:r>
      <w:proofErr w:type="gramEnd"/>
      <w:r w:rsidR="00C6475D" w:rsidRPr="00A72720">
        <w:rPr>
          <w:rFonts w:cstheme="minorHAnsi"/>
          <w:color w:val="000000"/>
          <w:sz w:val="28"/>
          <w:szCs w:val="28"/>
          <w:lang w:val="ru-RU"/>
        </w:rPr>
        <w:t>»</w:t>
      </w:r>
      <w:r w:rsidR="00144D4C" w:rsidRPr="00A72720">
        <w:rPr>
          <w:rFonts w:cstheme="minorHAnsi"/>
          <w:color w:val="000000"/>
          <w:sz w:val="28"/>
          <w:szCs w:val="28"/>
          <w:lang w:val="ru-RU"/>
        </w:rPr>
        <w:t>;</w:t>
      </w:r>
    </w:p>
    <w:p w:rsidR="00AB46F9" w:rsidRPr="00A72720" w:rsidRDefault="00A72720" w:rsidP="005D4AC2">
      <w:pPr>
        <w:pStyle w:val="a3"/>
        <w:numPr>
          <w:ilvl w:val="0"/>
          <w:numId w:val="10"/>
        </w:numPr>
        <w:spacing w:before="0" w:beforeAutospacing="0" w:after="0" w:afterAutospacing="0"/>
        <w:ind w:left="0" w:right="-1" w:firstLine="0"/>
        <w:jc w:val="both"/>
        <w:rPr>
          <w:rFonts w:cstheme="minorHAnsi"/>
          <w:color w:val="000000"/>
          <w:sz w:val="28"/>
          <w:szCs w:val="28"/>
          <w:lang w:val="ru-RU"/>
        </w:rPr>
      </w:pPr>
      <w:r>
        <w:rPr>
          <w:rFonts w:cstheme="minorHAnsi"/>
          <w:color w:val="000000"/>
          <w:sz w:val="28"/>
          <w:szCs w:val="28"/>
          <w:lang w:val="ru-RU"/>
        </w:rPr>
        <w:t xml:space="preserve"> </w:t>
      </w:r>
      <w:r w:rsidR="00144D4C" w:rsidRPr="00A72720">
        <w:rPr>
          <w:rFonts w:cstheme="minorHAnsi"/>
          <w:color w:val="000000"/>
          <w:sz w:val="28"/>
          <w:szCs w:val="28"/>
          <w:lang w:val="ru-RU"/>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w:t>
      </w:r>
      <w:r w:rsidR="00921D1E" w:rsidRPr="00A72720">
        <w:rPr>
          <w:rFonts w:cstheme="minorHAnsi"/>
          <w:color w:val="000000"/>
          <w:sz w:val="28"/>
          <w:szCs w:val="28"/>
          <w:lang w:val="ru-RU"/>
        </w:rPr>
        <w:t>ные папки</w:t>
      </w:r>
      <w:r w:rsidR="00144D4C" w:rsidRPr="00A72720">
        <w:rPr>
          <w:rFonts w:cstheme="minorHAnsi"/>
          <w:color w:val="000000"/>
          <w:sz w:val="28"/>
          <w:szCs w:val="28"/>
          <w:lang w:val="ru-RU"/>
        </w:rPr>
        <w:t xml:space="preserve"> в хронологическом порядке.</w:t>
      </w:r>
    </w:p>
    <w:p w:rsidR="00AB46F9" w:rsidRDefault="00144D4C" w:rsidP="00A72720">
      <w:pPr>
        <w:spacing w:before="0" w:beforeAutospacing="0" w:after="0" w:afterAutospacing="0"/>
        <w:ind w:right="-1"/>
        <w:jc w:val="both"/>
        <w:rPr>
          <w:rFonts w:cstheme="minorHAnsi"/>
          <w:color w:val="000000"/>
          <w:sz w:val="28"/>
          <w:szCs w:val="28"/>
          <w:lang w:val="ru-RU"/>
        </w:rPr>
      </w:pPr>
      <w:r w:rsidRPr="00164DB0">
        <w:rPr>
          <w:rFonts w:cstheme="minorHAnsi"/>
          <w:color w:val="000000"/>
          <w:sz w:val="28"/>
          <w:szCs w:val="28"/>
          <w:lang w:val="ru-RU"/>
        </w:rPr>
        <w:t>Основание: пункт 19 Инструкции к Единому плану счетов № 157н, пункт 33 СГС «Концептуальные основы бухучета и отчетности».</w:t>
      </w:r>
    </w:p>
    <w:p w:rsidR="00993433" w:rsidRDefault="00993433" w:rsidP="00A72720">
      <w:pPr>
        <w:spacing w:before="0" w:beforeAutospacing="0" w:after="0" w:afterAutospacing="0"/>
        <w:ind w:right="-1"/>
        <w:jc w:val="both"/>
        <w:rPr>
          <w:rFonts w:cstheme="minorHAnsi"/>
          <w:color w:val="000000"/>
          <w:sz w:val="28"/>
          <w:szCs w:val="28"/>
          <w:lang w:val="ru-RU"/>
        </w:rPr>
      </w:pPr>
    </w:p>
    <w:p w:rsidR="00904576" w:rsidRPr="00904576" w:rsidRDefault="00904576" w:rsidP="00A72720">
      <w:pPr>
        <w:spacing w:before="0" w:beforeAutospacing="0" w:after="0" w:afterAutospacing="0"/>
        <w:contextualSpacing/>
        <w:jc w:val="both"/>
        <w:rPr>
          <w:rFonts w:ascii="Times New Roman" w:hAnsi="Times New Roman"/>
          <w:color w:val="000000"/>
          <w:sz w:val="28"/>
          <w:szCs w:val="28"/>
          <w:lang w:val="ru-RU"/>
        </w:rPr>
      </w:pPr>
      <w:r>
        <w:rPr>
          <w:rFonts w:ascii="Times New Roman" w:hAnsi="Times New Roman"/>
          <w:color w:val="000000"/>
          <w:sz w:val="28"/>
          <w:szCs w:val="28"/>
          <w:lang w:val="ru-RU"/>
        </w:rPr>
        <w:t>3</w:t>
      </w:r>
      <w:r w:rsidRPr="00904576">
        <w:rPr>
          <w:rFonts w:ascii="Times New Roman" w:hAnsi="Times New Roman"/>
          <w:color w:val="000000"/>
          <w:sz w:val="28"/>
          <w:szCs w:val="28"/>
          <w:lang w:val="ru-RU"/>
        </w:rPr>
        <w:t xml:space="preserve">. </w:t>
      </w:r>
      <w:r w:rsidRPr="00715C2D">
        <w:rPr>
          <w:rFonts w:ascii="Times New Roman" w:hAnsi="Times New Roman"/>
          <w:color w:val="000000"/>
          <w:sz w:val="28"/>
          <w:szCs w:val="28"/>
          <w:lang w:val="ru-RU"/>
        </w:rPr>
        <w:t>С использованием телекоммуникационных каналов связи и электронной подписи</w:t>
      </w:r>
      <w:r w:rsidR="00FF5B9F" w:rsidRPr="00715C2D">
        <w:rPr>
          <w:rFonts w:ascii="Times New Roman" w:hAnsi="Times New Roman"/>
          <w:color w:val="000000"/>
          <w:sz w:val="28"/>
          <w:szCs w:val="28"/>
          <w:lang w:val="ru-RU"/>
        </w:rPr>
        <w:t xml:space="preserve">, программных продуктов «Контур. Экстерн», </w:t>
      </w:r>
      <w:r w:rsidR="00FF5B9F" w:rsidRPr="00715C2D">
        <w:rPr>
          <w:rFonts w:ascii="Times New Roman" w:hAnsi="Times New Roman" w:cs="Times New Roman"/>
          <w:sz w:val="28"/>
          <w:szCs w:val="28"/>
          <w:lang w:val="ru-RU"/>
        </w:rPr>
        <w:t>«СБИС», СУФД»</w:t>
      </w:r>
      <w:r w:rsidR="00715C2D" w:rsidRPr="00715C2D">
        <w:rPr>
          <w:rFonts w:ascii="Times New Roman" w:hAnsi="Times New Roman" w:cs="Times New Roman"/>
          <w:sz w:val="28"/>
          <w:szCs w:val="28"/>
          <w:lang w:val="ru-RU"/>
        </w:rPr>
        <w:t xml:space="preserve">, </w:t>
      </w:r>
      <w:r w:rsidR="00715C2D" w:rsidRPr="00715C2D">
        <w:rPr>
          <w:rFonts w:ascii="Times New Roman" w:hAnsi="Times New Roman" w:cs="Times New Roman"/>
          <w:sz w:val="28"/>
          <w:szCs w:val="28"/>
        </w:rPr>
        <w:t>WEB</w:t>
      </w:r>
      <w:r w:rsidR="00715C2D" w:rsidRPr="00715C2D">
        <w:rPr>
          <w:rFonts w:ascii="Times New Roman" w:hAnsi="Times New Roman" w:cs="Times New Roman"/>
          <w:sz w:val="28"/>
          <w:szCs w:val="28"/>
          <w:lang w:val="ru-RU"/>
        </w:rPr>
        <w:t xml:space="preserve"> – </w:t>
      </w:r>
      <w:proofErr w:type="gramStart"/>
      <w:r w:rsidR="00715C2D" w:rsidRPr="00715C2D">
        <w:rPr>
          <w:rFonts w:ascii="Times New Roman" w:hAnsi="Times New Roman" w:cs="Times New Roman"/>
          <w:sz w:val="28"/>
          <w:szCs w:val="28"/>
          <w:lang w:val="ru-RU"/>
        </w:rPr>
        <w:t xml:space="preserve">Консолидация,   </w:t>
      </w:r>
      <w:proofErr w:type="gramEnd"/>
      <w:r w:rsidR="00715C2D" w:rsidRPr="00715C2D">
        <w:rPr>
          <w:rFonts w:ascii="Times New Roman" w:hAnsi="Times New Roman" w:cs="Times New Roman"/>
          <w:sz w:val="28"/>
          <w:szCs w:val="28"/>
          <w:lang w:val="ru-RU"/>
        </w:rPr>
        <w:t xml:space="preserve"> </w:t>
      </w:r>
      <w:r w:rsidR="00FF5B9F" w:rsidRPr="00715C2D">
        <w:rPr>
          <w:rFonts w:ascii="Times New Roman" w:hAnsi="Times New Roman"/>
          <w:color w:val="000000"/>
          <w:sz w:val="28"/>
          <w:szCs w:val="28"/>
          <w:lang w:val="ru-RU"/>
        </w:rPr>
        <w:t xml:space="preserve"> </w:t>
      </w:r>
      <w:r w:rsidR="00715C2D" w:rsidRPr="00715C2D">
        <w:rPr>
          <w:rFonts w:ascii="Times New Roman" w:hAnsi="Times New Roman" w:cs="Times New Roman"/>
          <w:sz w:val="28"/>
          <w:szCs w:val="28"/>
        </w:rPr>
        <w:t>WEB</w:t>
      </w:r>
      <w:r w:rsidR="00715C2D" w:rsidRPr="00715C2D">
        <w:rPr>
          <w:rFonts w:ascii="Times New Roman" w:hAnsi="Times New Roman" w:cs="Times New Roman"/>
          <w:sz w:val="28"/>
          <w:szCs w:val="28"/>
          <w:lang w:val="ru-RU"/>
        </w:rPr>
        <w:t xml:space="preserve"> - Планирование</w:t>
      </w:r>
      <w:r w:rsidRPr="00715C2D">
        <w:rPr>
          <w:rFonts w:ascii="Times New Roman" w:hAnsi="Times New Roman"/>
          <w:color w:val="000000"/>
          <w:sz w:val="28"/>
          <w:szCs w:val="28"/>
        </w:rPr>
        <w:t> </w:t>
      </w:r>
      <w:r w:rsidRPr="00715C2D">
        <w:rPr>
          <w:rFonts w:ascii="Times New Roman" w:hAnsi="Times New Roman"/>
          <w:sz w:val="28"/>
          <w:szCs w:val="28"/>
          <w:lang w:val="ru-RU"/>
        </w:rPr>
        <w:t>бухгалтерия учреждения осуществляет электронный документооборот по следующим</w:t>
      </w:r>
      <w:r w:rsidRPr="00715C2D">
        <w:rPr>
          <w:rFonts w:ascii="Times New Roman" w:hAnsi="Times New Roman"/>
          <w:sz w:val="28"/>
          <w:szCs w:val="28"/>
        </w:rPr>
        <w:t> </w:t>
      </w:r>
      <w:r w:rsidRPr="00715C2D">
        <w:rPr>
          <w:rFonts w:ascii="Times New Roman" w:hAnsi="Times New Roman"/>
          <w:sz w:val="28"/>
          <w:szCs w:val="28"/>
          <w:lang w:val="ru-RU"/>
        </w:rPr>
        <w:t>направлениям</w:t>
      </w:r>
      <w:r w:rsidRPr="00904576">
        <w:rPr>
          <w:rFonts w:ascii="Times New Roman" w:hAnsi="Times New Roman"/>
          <w:sz w:val="28"/>
          <w:szCs w:val="28"/>
          <w:lang w:val="ru-RU"/>
        </w:rPr>
        <w:t>:</w:t>
      </w:r>
    </w:p>
    <w:p w:rsidR="00904576" w:rsidRPr="00A72720" w:rsidRDefault="00A72720" w:rsidP="005D4AC2">
      <w:pPr>
        <w:pStyle w:val="a3"/>
        <w:numPr>
          <w:ilvl w:val="0"/>
          <w:numId w:val="11"/>
        </w:numPr>
        <w:spacing w:before="0" w:beforeAutospacing="0" w:after="0" w:afterAutospacing="0"/>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904576" w:rsidRPr="00A72720">
        <w:rPr>
          <w:rFonts w:ascii="Times New Roman" w:hAnsi="Times New Roman"/>
          <w:color w:val="000000"/>
          <w:sz w:val="28"/>
          <w:szCs w:val="28"/>
          <w:lang w:val="ru-RU"/>
        </w:rPr>
        <w:t>система электронного документооборота с территориальным органом</w:t>
      </w:r>
      <w:r w:rsidR="00904576" w:rsidRPr="00A72720">
        <w:rPr>
          <w:rFonts w:ascii="Times New Roman" w:hAnsi="Times New Roman"/>
          <w:color w:val="000000"/>
          <w:sz w:val="28"/>
          <w:szCs w:val="28"/>
        </w:rPr>
        <w:t> </w:t>
      </w:r>
      <w:r w:rsidR="00904576" w:rsidRPr="00A72720">
        <w:rPr>
          <w:rFonts w:ascii="Times New Roman" w:hAnsi="Times New Roman"/>
          <w:color w:val="000000"/>
          <w:sz w:val="28"/>
          <w:szCs w:val="28"/>
          <w:lang w:val="ru-RU"/>
        </w:rPr>
        <w:t>Казначейства России;</w:t>
      </w:r>
    </w:p>
    <w:p w:rsidR="00904576" w:rsidRPr="00A72720" w:rsidRDefault="00A72720" w:rsidP="005D4AC2">
      <w:pPr>
        <w:pStyle w:val="a3"/>
        <w:numPr>
          <w:ilvl w:val="0"/>
          <w:numId w:val="11"/>
        </w:numPr>
        <w:spacing w:before="0" w:beforeAutospacing="0" w:after="0" w:afterAutospacing="0"/>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904576" w:rsidRPr="00A72720">
        <w:rPr>
          <w:rFonts w:ascii="Times New Roman" w:hAnsi="Times New Roman"/>
          <w:color w:val="000000"/>
          <w:sz w:val="28"/>
          <w:szCs w:val="28"/>
          <w:lang w:val="ru-RU"/>
        </w:rPr>
        <w:t>передача отчетности по налогам, сборам и иным обязательным платежам в</w:t>
      </w:r>
      <w:r w:rsidR="00904576" w:rsidRPr="00A72720">
        <w:rPr>
          <w:rFonts w:ascii="Times New Roman" w:hAnsi="Times New Roman"/>
          <w:color w:val="000000"/>
          <w:sz w:val="28"/>
          <w:szCs w:val="28"/>
        </w:rPr>
        <w:t> </w:t>
      </w:r>
      <w:r w:rsidR="00904576" w:rsidRPr="00A72720">
        <w:rPr>
          <w:rFonts w:ascii="Times New Roman" w:hAnsi="Times New Roman"/>
          <w:color w:val="000000"/>
          <w:sz w:val="28"/>
          <w:szCs w:val="28"/>
          <w:lang w:val="ru-RU"/>
        </w:rPr>
        <w:t>инспекцию Федеральной налоговой службы;</w:t>
      </w:r>
    </w:p>
    <w:p w:rsidR="00904576" w:rsidRPr="00A72720" w:rsidRDefault="00A72720" w:rsidP="005D4AC2">
      <w:pPr>
        <w:pStyle w:val="a3"/>
        <w:numPr>
          <w:ilvl w:val="0"/>
          <w:numId w:val="11"/>
        </w:numPr>
        <w:spacing w:before="0" w:beforeAutospacing="0" w:after="0" w:afterAutospacing="0"/>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904576" w:rsidRPr="00A72720">
        <w:rPr>
          <w:rFonts w:ascii="Times New Roman" w:hAnsi="Times New Roman"/>
          <w:color w:val="000000"/>
          <w:sz w:val="28"/>
          <w:szCs w:val="28"/>
          <w:lang w:val="ru-RU"/>
        </w:rPr>
        <w:t>передача отчетности</w:t>
      </w:r>
      <w:r w:rsidR="00FF5B9F">
        <w:rPr>
          <w:rFonts w:ascii="Times New Roman" w:hAnsi="Times New Roman"/>
          <w:color w:val="000000"/>
          <w:sz w:val="28"/>
          <w:szCs w:val="28"/>
          <w:lang w:val="ru-RU"/>
        </w:rPr>
        <w:t>, документов (регистров)</w:t>
      </w:r>
      <w:r w:rsidR="00904576" w:rsidRPr="00A72720">
        <w:rPr>
          <w:rFonts w:ascii="Times New Roman" w:hAnsi="Times New Roman"/>
          <w:color w:val="000000"/>
          <w:sz w:val="28"/>
          <w:szCs w:val="28"/>
          <w:lang w:val="ru-RU"/>
        </w:rPr>
        <w:t xml:space="preserve"> по страховым взносам и сведениям персонифицированного</w:t>
      </w:r>
      <w:r w:rsidR="00904576" w:rsidRPr="00A72720">
        <w:rPr>
          <w:rFonts w:ascii="Times New Roman" w:hAnsi="Times New Roman"/>
          <w:color w:val="000000"/>
          <w:sz w:val="28"/>
          <w:szCs w:val="28"/>
        </w:rPr>
        <w:t> </w:t>
      </w:r>
      <w:r w:rsidR="00904576" w:rsidRPr="00A72720">
        <w:rPr>
          <w:rFonts w:ascii="Times New Roman" w:hAnsi="Times New Roman"/>
          <w:color w:val="000000"/>
          <w:sz w:val="28"/>
          <w:szCs w:val="28"/>
          <w:lang w:val="ru-RU"/>
        </w:rPr>
        <w:t>учета в отделение Пенсионного фонда России;</w:t>
      </w:r>
    </w:p>
    <w:p w:rsidR="00904576" w:rsidRPr="00A72720" w:rsidRDefault="00A72720" w:rsidP="005D4AC2">
      <w:pPr>
        <w:pStyle w:val="a3"/>
        <w:numPr>
          <w:ilvl w:val="0"/>
          <w:numId w:val="11"/>
        </w:numPr>
        <w:spacing w:before="0" w:beforeAutospacing="0" w:after="0" w:afterAutospacing="0"/>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904576" w:rsidRPr="00A72720">
        <w:rPr>
          <w:rFonts w:ascii="Times New Roman" w:hAnsi="Times New Roman"/>
          <w:color w:val="000000"/>
          <w:sz w:val="28"/>
          <w:szCs w:val="28"/>
          <w:lang w:val="ru-RU"/>
        </w:rPr>
        <w:t>передача отчетности по страховым взносам и сведениям персонифицированного</w:t>
      </w:r>
      <w:r w:rsidR="00904576" w:rsidRPr="00A72720">
        <w:rPr>
          <w:rFonts w:ascii="Times New Roman" w:hAnsi="Times New Roman"/>
          <w:color w:val="000000"/>
          <w:sz w:val="28"/>
          <w:szCs w:val="28"/>
        </w:rPr>
        <w:t> </w:t>
      </w:r>
      <w:r w:rsidR="00904576" w:rsidRPr="00A72720">
        <w:rPr>
          <w:rFonts w:ascii="Times New Roman" w:hAnsi="Times New Roman"/>
          <w:color w:val="000000"/>
          <w:sz w:val="28"/>
          <w:szCs w:val="28"/>
          <w:lang w:val="ru-RU"/>
        </w:rPr>
        <w:t>учета в Фонд социального страхования;</w:t>
      </w:r>
    </w:p>
    <w:p w:rsidR="00993433" w:rsidRDefault="00A72720" w:rsidP="00993433">
      <w:pPr>
        <w:pStyle w:val="a3"/>
        <w:numPr>
          <w:ilvl w:val="0"/>
          <w:numId w:val="11"/>
        </w:numPr>
        <w:spacing w:before="0" w:beforeAutospacing="0" w:after="0" w:afterAutospacing="0"/>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904576" w:rsidRPr="00A72720">
        <w:rPr>
          <w:rFonts w:ascii="Times New Roman" w:hAnsi="Times New Roman"/>
          <w:color w:val="000000"/>
          <w:sz w:val="28"/>
          <w:szCs w:val="28"/>
          <w:lang w:val="ru-RU"/>
        </w:rPr>
        <w:t xml:space="preserve">передача </w:t>
      </w:r>
      <w:proofErr w:type="gramStart"/>
      <w:r w:rsidR="00715C2D">
        <w:rPr>
          <w:rFonts w:ascii="Times New Roman" w:hAnsi="Times New Roman"/>
          <w:color w:val="000000"/>
          <w:sz w:val="28"/>
          <w:szCs w:val="28"/>
          <w:lang w:val="ru-RU"/>
        </w:rPr>
        <w:t>отчетности  в</w:t>
      </w:r>
      <w:proofErr w:type="gramEnd"/>
      <w:r w:rsidR="00715C2D">
        <w:rPr>
          <w:rFonts w:ascii="Times New Roman" w:hAnsi="Times New Roman"/>
          <w:color w:val="000000"/>
          <w:sz w:val="28"/>
          <w:szCs w:val="28"/>
          <w:lang w:val="ru-RU"/>
        </w:rPr>
        <w:t xml:space="preserve"> отделение Росстат;</w:t>
      </w:r>
    </w:p>
    <w:p w:rsidR="00715C2D" w:rsidRDefault="00715C2D" w:rsidP="00993433">
      <w:pPr>
        <w:pStyle w:val="a3"/>
        <w:numPr>
          <w:ilvl w:val="0"/>
          <w:numId w:val="11"/>
        </w:numPr>
        <w:spacing w:before="0" w:beforeAutospacing="0" w:after="0" w:afterAutospacing="0"/>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финансовым отделом администрации </w:t>
      </w:r>
      <w:proofErr w:type="spellStart"/>
      <w:r>
        <w:rPr>
          <w:rFonts w:ascii="Times New Roman" w:hAnsi="Times New Roman"/>
          <w:color w:val="000000"/>
          <w:sz w:val="28"/>
          <w:szCs w:val="28"/>
          <w:lang w:val="ru-RU"/>
        </w:rPr>
        <w:t>Бугурусланского</w:t>
      </w:r>
      <w:proofErr w:type="spellEnd"/>
      <w:r>
        <w:rPr>
          <w:rFonts w:ascii="Times New Roman" w:hAnsi="Times New Roman"/>
          <w:color w:val="000000"/>
          <w:sz w:val="28"/>
          <w:szCs w:val="28"/>
          <w:lang w:val="ru-RU"/>
        </w:rPr>
        <w:t xml:space="preserve"> района – сдача бюджетной отчетности.</w:t>
      </w:r>
    </w:p>
    <w:p w:rsidR="00993433" w:rsidRPr="00993433" w:rsidRDefault="00993433" w:rsidP="00993433">
      <w:pPr>
        <w:pStyle w:val="a3"/>
        <w:spacing w:before="0" w:beforeAutospacing="0" w:after="0" w:afterAutospacing="0"/>
        <w:ind w:left="0"/>
        <w:jc w:val="both"/>
        <w:rPr>
          <w:rFonts w:ascii="Times New Roman" w:hAnsi="Times New Roman"/>
          <w:color w:val="000000"/>
          <w:sz w:val="28"/>
          <w:szCs w:val="28"/>
          <w:lang w:val="ru-RU"/>
        </w:rPr>
      </w:pPr>
    </w:p>
    <w:p w:rsidR="00AB46F9" w:rsidRDefault="00904576" w:rsidP="00702C75">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4</w:t>
      </w:r>
      <w:r w:rsidR="00144D4C" w:rsidRPr="00164DB0">
        <w:rPr>
          <w:rFonts w:cstheme="minorHAnsi"/>
          <w:color w:val="000000"/>
          <w:sz w:val="28"/>
          <w:szCs w:val="28"/>
          <w:lang w:val="ru-RU"/>
        </w:rPr>
        <w:t xml:space="preserve">. Хранение предоставленных (сформированных) первичных учетных документов </w:t>
      </w:r>
      <w:r w:rsidR="00921D1E">
        <w:rPr>
          <w:rFonts w:cstheme="minorHAnsi"/>
          <w:color w:val="000000"/>
          <w:sz w:val="28"/>
          <w:szCs w:val="28"/>
          <w:lang w:val="ru-RU"/>
        </w:rPr>
        <w:t>осуществляется</w:t>
      </w:r>
      <w:r w:rsidR="00144D4C" w:rsidRPr="00164DB0">
        <w:rPr>
          <w:rFonts w:cstheme="minorHAnsi"/>
          <w:color w:val="000000"/>
          <w:sz w:val="28"/>
          <w:szCs w:val="28"/>
          <w:lang w:val="ru-RU"/>
        </w:rPr>
        <w:t xml:space="preserve"> в соответствии</w:t>
      </w:r>
      <w:r w:rsidR="00921D1E">
        <w:rPr>
          <w:rFonts w:cstheme="minorHAnsi"/>
          <w:color w:val="000000"/>
          <w:sz w:val="28"/>
          <w:szCs w:val="28"/>
          <w:lang w:val="ru-RU"/>
        </w:rPr>
        <w:t xml:space="preserve"> с приложением к договорам на ведение бухгалтерского </w:t>
      </w:r>
      <w:r w:rsidR="00921D1E" w:rsidRPr="00EE74D9">
        <w:rPr>
          <w:rFonts w:cstheme="minorHAnsi"/>
          <w:color w:val="000000"/>
          <w:sz w:val="28"/>
          <w:szCs w:val="28"/>
          <w:lang w:val="ru-RU"/>
        </w:rPr>
        <w:t>учета и договорам о бухгалтерском обслуживании.</w:t>
      </w:r>
    </w:p>
    <w:p w:rsidR="00702C75" w:rsidRPr="00EE74D9" w:rsidRDefault="00702C75" w:rsidP="00702C75">
      <w:pPr>
        <w:spacing w:before="0" w:beforeAutospacing="0" w:after="0" w:afterAutospacing="0"/>
        <w:jc w:val="both"/>
        <w:rPr>
          <w:rFonts w:cstheme="minorHAnsi"/>
          <w:color w:val="000000"/>
          <w:sz w:val="28"/>
          <w:szCs w:val="28"/>
          <w:lang w:val="ru-RU"/>
        </w:rPr>
      </w:pPr>
    </w:p>
    <w:p w:rsidR="00EE74D9" w:rsidRDefault="00EE74D9" w:rsidP="00702C75">
      <w:pPr>
        <w:spacing w:before="0" w:beforeAutospacing="0" w:after="0" w:afterAutospacing="0"/>
        <w:contextualSpacing/>
        <w:jc w:val="center"/>
        <w:rPr>
          <w:rFonts w:ascii="Times New Roman" w:hAnsi="Times New Roman"/>
          <w:b/>
          <w:bCs/>
          <w:color w:val="000000"/>
          <w:sz w:val="28"/>
          <w:szCs w:val="28"/>
          <w:lang w:val="ru-RU"/>
        </w:rPr>
      </w:pPr>
      <w:r w:rsidRPr="00EE74D9">
        <w:rPr>
          <w:rFonts w:ascii="Times New Roman" w:hAnsi="Times New Roman"/>
          <w:b/>
          <w:bCs/>
          <w:color w:val="000000"/>
          <w:sz w:val="28"/>
          <w:szCs w:val="28"/>
        </w:rPr>
        <w:t>III</w:t>
      </w:r>
      <w:r w:rsidRPr="00EE74D9">
        <w:rPr>
          <w:rFonts w:ascii="Times New Roman" w:hAnsi="Times New Roman"/>
          <w:b/>
          <w:bCs/>
          <w:color w:val="000000"/>
          <w:sz w:val="28"/>
          <w:szCs w:val="28"/>
          <w:lang w:val="ru-RU"/>
        </w:rPr>
        <w:t>. Рабочий План счетов</w:t>
      </w:r>
    </w:p>
    <w:p w:rsidR="00B34720" w:rsidRDefault="00B34720" w:rsidP="00702C75">
      <w:pPr>
        <w:spacing w:before="0" w:beforeAutospacing="0" w:after="0" w:afterAutospacing="0"/>
        <w:contextualSpacing/>
        <w:jc w:val="center"/>
        <w:rPr>
          <w:rFonts w:ascii="Times New Roman" w:hAnsi="Times New Roman"/>
          <w:b/>
          <w:bCs/>
          <w:color w:val="000000"/>
          <w:sz w:val="28"/>
          <w:szCs w:val="28"/>
          <w:lang w:val="ru-RU"/>
        </w:rPr>
      </w:pPr>
    </w:p>
    <w:p w:rsidR="00EE74D9" w:rsidRPr="004F1F9C" w:rsidRDefault="00B34720" w:rsidP="00702C75">
      <w:pPr>
        <w:spacing w:before="0" w:beforeAutospacing="0" w:after="0" w:afterAutospacing="0"/>
        <w:jc w:val="both"/>
        <w:rPr>
          <w:rFonts w:cstheme="minorHAnsi"/>
          <w:color w:val="000000"/>
          <w:sz w:val="28"/>
          <w:szCs w:val="28"/>
          <w:lang w:val="ru-RU"/>
        </w:rPr>
      </w:pPr>
      <w:r w:rsidRPr="004F1F9C">
        <w:rPr>
          <w:rFonts w:cstheme="minorHAnsi"/>
          <w:color w:val="000000"/>
          <w:sz w:val="28"/>
          <w:szCs w:val="28"/>
          <w:lang w:val="ru-RU"/>
        </w:rPr>
        <w:t>1. Бухгалтерский</w:t>
      </w:r>
      <w:r w:rsidRPr="004F1F9C">
        <w:rPr>
          <w:rFonts w:cstheme="minorHAnsi"/>
          <w:color w:val="000000"/>
          <w:sz w:val="28"/>
          <w:szCs w:val="28"/>
        </w:rPr>
        <w:t> </w:t>
      </w:r>
      <w:r w:rsidRPr="004F1F9C">
        <w:rPr>
          <w:rFonts w:cstheme="minorHAnsi"/>
          <w:color w:val="000000"/>
          <w:sz w:val="28"/>
          <w:szCs w:val="28"/>
          <w:lang w:val="ru-RU"/>
        </w:rPr>
        <w:t xml:space="preserve">учет в учреждениях ведется в соответствии с Рабочим планов счетов централизованного учета. Рабочий план, правила внесения в </w:t>
      </w:r>
      <w:r w:rsidRPr="004F1F9C">
        <w:rPr>
          <w:rFonts w:cstheme="minorHAnsi"/>
          <w:color w:val="000000"/>
          <w:sz w:val="28"/>
          <w:szCs w:val="28"/>
          <w:lang w:val="ru-RU"/>
        </w:rPr>
        <w:lastRenderedPageBreak/>
        <w:t>него изменений, а также правила</w:t>
      </w:r>
      <w:r w:rsidRPr="004F1F9C">
        <w:rPr>
          <w:rFonts w:cstheme="minorHAnsi"/>
          <w:color w:val="000000"/>
          <w:sz w:val="28"/>
          <w:szCs w:val="28"/>
        </w:rPr>
        <w:t> </w:t>
      </w:r>
      <w:r w:rsidRPr="004F1F9C">
        <w:rPr>
          <w:rFonts w:cstheme="minorHAnsi"/>
          <w:color w:val="000000"/>
          <w:sz w:val="28"/>
          <w:szCs w:val="28"/>
          <w:lang w:val="ru-RU"/>
        </w:rPr>
        <w:t>формирования номера счета бухгалтерского</w:t>
      </w:r>
      <w:r w:rsidR="00163D65">
        <w:rPr>
          <w:rFonts w:cstheme="minorHAnsi"/>
          <w:color w:val="000000"/>
          <w:sz w:val="28"/>
          <w:szCs w:val="28"/>
          <w:lang w:val="ru-RU"/>
        </w:rPr>
        <w:t xml:space="preserve"> учета утверждены в </w:t>
      </w:r>
      <w:r w:rsidR="00163D65" w:rsidRPr="004D36F1">
        <w:rPr>
          <w:rFonts w:cstheme="minorHAnsi"/>
          <w:color w:val="000000"/>
          <w:sz w:val="28"/>
          <w:szCs w:val="28"/>
          <w:lang w:val="ru-RU"/>
        </w:rPr>
        <w:t>приложении 1</w:t>
      </w:r>
      <w:r w:rsidR="00993433" w:rsidRPr="004D36F1">
        <w:rPr>
          <w:rFonts w:cstheme="minorHAnsi"/>
          <w:color w:val="000000"/>
          <w:sz w:val="28"/>
          <w:szCs w:val="28"/>
          <w:lang w:val="ru-RU"/>
        </w:rPr>
        <w:t>.</w:t>
      </w:r>
      <w:r w:rsidR="00993433">
        <w:rPr>
          <w:rFonts w:cstheme="minorHAnsi"/>
          <w:color w:val="000000"/>
          <w:sz w:val="28"/>
          <w:szCs w:val="28"/>
          <w:lang w:val="ru-RU"/>
        </w:rPr>
        <w:t xml:space="preserve">                    </w:t>
      </w:r>
      <w:r w:rsidRPr="00993433">
        <w:rPr>
          <w:rFonts w:cstheme="minorHAnsi"/>
          <w:color w:val="FFFFFF" w:themeColor="background1"/>
          <w:sz w:val="28"/>
          <w:szCs w:val="28"/>
          <w:lang w:val="ru-RU"/>
        </w:rPr>
        <w:t>.</w:t>
      </w:r>
      <w:r w:rsidRPr="00993433">
        <w:rPr>
          <w:rFonts w:cstheme="minorHAnsi"/>
          <w:color w:val="FFFFFF" w:themeColor="background1"/>
          <w:sz w:val="28"/>
          <w:szCs w:val="28"/>
          <w:lang w:val="ru-RU"/>
        </w:rPr>
        <w:br/>
      </w:r>
      <w:r w:rsidRPr="004F1F9C">
        <w:rPr>
          <w:rFonts w:cstheme="minorHAnsi"/>
          <w:color w:val="000000"/>
          <w:sz w:val="28"/>
          <w:szCs w:val="28"/>
          <w:lang w:val="ru-RU"/>
        </w:rPr>
        <w:t>Основание: подпункт «б» пункта 14</w:t>
      </w:r>
      <w:r w:rsidRPr="004F1F9C">
        <w:rPr>
          <w:rFonts w:cstheme="minorHAnsi"/>
          <w:color w:val="000000"/>
          <w:sz w:val="28"/>
          <w:szCs w:val="28"/>
        </w:rPr>
        <w:t> </w:t>
      </w:r>
      <w:r w:rsidRPr="004F1F9C">
        <w:rPr>
          <w:rFonts w:cstheme="minorHAnsi"/>
          <w:color w:val="000000"/>
          <w:sz w:val="28"/>
          <w:szCs w:val="28"/>
          <w:lang w:val="ru-RU"/>
        </w:rPr>
        <w:t>СГС «Концептуальные основы бухучета и отчетности».</w:t>
      </w:r>
    </w:p>
    <w:p w:rsidR="003D1981" w:rsidRDefault="004F1F9C" w:rsidP="003D1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lang w:val="ru-RU"/>
        </w:rPr>
      </w:pPr>
      <w:r w:rsidRPr="009D1564">
        <w:rPr>
          <w:rFonts w:cstheme="minorHAnsi"/>
          <w:b/>
          <w:bCs/>
          <w:color w:val="000000"/>
          <w:sz w:val="28"/>
          <w:szCs w:val="28"/>
        </w:rPr>
        <w:t>IV</w:t>
      </w:r>
      <w:r w:rsidR="003D1981" w:rsidRPr="009D1564">
        <w:rPr>
          <w:rFonts w:cstheme="minorHAnsi"/>
          <w:b/>
          <w:bCs/>
          <w:color w:val="000000"/>
          <w:sz w:val="28"/>
          <w:szCs w:val="28"/>
          <w:lang w:val="ru-RU"/>
        </w:rPr>
        <w:t>.</w:t>
      </w:r>
      <w:r w:rsidR="00FE69AD" w:rsidRPr="009D1564">
        <w:rPr>
          <w:rFonts w:cstheme="minorHAnsi"/>
          <w:b/>
          <w:bCs/>
          <w:color w:val="000000"/>
          <w:sz w:val="28"/>
          <w:szCs w:val="28"/>
          <w:lang w:val="ru-RU"/>
        </w:rPr>
        <w:t xml:space="preserve"> </w:t>
      </w:r>
      <w:r w:rsidR="003D1981" w:rsidRPr="009D1564">
        <w:rPr>
          <w:rFonts w:ascii="Times New Roman" w:hAnsi="Times New Roman" w:cs="Times New Roman"/>
          <w:b/>
          <w:bCs/>
          <w:sz w:val="28"/>
          <w:szCs w:val="28"/>
          <w:lang w:val="ru-RU"/>
        </w:rPr>
        <w:t>Первичные и</w:t>
      </w:r>
      <w:r w:rsidR="003D1981" w:rsidRPr="003D1981">
        <w:rPr>
          <w:rFonts w:ascii="Times New Roman" w:hAnsi="Times New Roman" w:cs="Times New Roman"/>
          <w:b/>
          <w:bCs/>
          <w:sz w:val="28"/>
          <w:szCs w:val="28"/>
          <w:lang w:val="ru-RU"/>
        </w:rPr>
        <w:t xml:space="preserve"> сводные учетные документы, бюджетные регистры и правила документооборота</w:t>
      </w:r>
    </w:p>
    <w:p w:rsidR="003D1981" w:rsidRPr="003D1981" w:rsidRDefault="003D1981" w:rsidP="001B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3D1981">
        <w:rPr>
          <w:rFonts w:ascii="Times New Roman" w:hAnsi="Times New Roman" w:cs="Times New Roman"/>
          <w:sz w:val="28"/>
          <w:szCs w:val="28"/>
          <w:lang w:val="ru-RU"/>
        </w:rPr>
        <w:t xml:space="preserve">1. Учреждение использует унифицированные формы первичных документов, перечисленные в приложении 1 к </w:t>
      </w:r>
      <w:proofErr w:type="gramStart"/>
      <w:r w:rsidRPr="003D1981">
        <w:rPr>
          <w:rFonts w:ascii="Times New Roman" w:hAnsi="Times New Roman" w:cs="Times New Roman"/>
          <w:sz w:val="28"/>
          <w:szCs w:val="28"/>
          <w:lang w:val="ru-RU"/>
        </w:rPr>
        <w:t xml:space="preserve">приказу </w:t>
      </w:r>
      <w:r w:rsidR="00D0365B">
        <w:rPr>
          <w:rFonts w:ascii="Times New Roman" w:hAnsi="Times New Roman" w:cs="Times New Roman"/>
          <w:sz w:val="28"/>
          <w:szCs w:val="28"/>
          <w:lang w:val="ru-RU"/>
        </w:rPr>
        <w:t xml:space="preserve"> Минфина</w:t>
      </w:r>
      <w:proofErr w:type="gramEnd"/>
      <w:r w:rsidR="00D0365B">
        <w:rPr>
          <w:rFonts w:ascii="Times New Roman" w:hAnsi="Times New Roman" w:cs="Times New Roman"/>
          <w:sz w:val="28"/>
          <w:szCs w:val="28"/>
          <w:lang w:val="ru-RU"/>
        </w:rPr>
        <w:t xml:space="preserve"> России от 30.03.2015 </w:t>
      </w:r>
      <w:r w:rsidRPr="003D1981">
        <w:rPr>
          <w:rFonts w:ascii="Times New Roman" w:hAnsi="Times New Roman" w:cs="Times New Roman"/>
          <w:sz w:val="28"/>
          <w:szCs w:val="28"/>
          <w:lang w:val="ru-RU"/>
        </w:rPr>
        <w:t>№ 52</w:t>
      </w:r>
      <w:r w:rsidR="00FE69AD">
        <w:rPr>
          <w:rFonts w:ascii="Times New Roman" w:hAnsi="Times New Roman" w:cs="Times New Roman"/>
          <w:sz w:val="28"/>
          <w:szCs w:val="28"/>
          <w:lang w:val="ru-RU"/>
        </w:rPr>
        <w:t xml:space="preserve"> </w:t>
      </w:r>
      <w:r w:rsidRPr="003D1981">
        <w:rPr>
          <w:rFonts w:ascii="Times New Roman" w:hAnsi="Times New Roman" w:cs="Times New Roman"/>
          <w:sz w:val="28"/>
          <w:szCs w:val="28"/>
          <w:lang w:val="ru-RU"/>
        </w:rPr>
        <w:t>н.</w:t>
      </w:r>
      <w:r w:rsidR="00D0365B">
        <w:rPr>
          <w:rFonts w:ascii="Times New Roman" w:hAnsi="Times New Roman" w:cs="Times New Roman"/>
          <w:sz w:val="28"/>
          <w:szCs w:val="28"/>
          <w:lang w:val="ru-RU"/>
        </w:rPr>
        <w:t xml:space="preserve"> ( </w:t>
      </w:r>
      <w:r w:rsidR="00D0365B" w:rsidRPr="00A5741C">
        <w:rPr>
          <w:rFonts w:ascii="Times New Roman" w:hAnsi="Times New Roman" w:cs="Times New Roman"/>
          <w:sz w:val="28"/>
          <w:szCs w:val="28"/>
          <w:lang w:val="ru-RU"/>
        </w:rPr>
        <w:t>с учетом</w:t>
      </w:r>
      <w:r w:rsidR="00C807C4" w:rsidRPr="00A5741C">
        <w:rPr>
          <w:rFonts w:ascii="Times New Roman" w:hAnsi="Times New Roman" w:cs="Times New Roman"/>
          <w:sz w:val="28"/>
          <w:szCs w:val="28"/>
          <w:lang w:val="ru-RU"/>
        </w:rPr>
        <w:t xml:space="preserve"> изменений от 16.06.2020 № 103-н)</w:t>
      </w:r>
      <w:r w:rsidR="0087676D" w:rsidRPr="00A5741C">
        <w:rPr>
          <w:rFonts w:ascii="Times New Roman" w:hAnsi="Times New Roman" w:cs="Times New Roman"/>
          <w:sz w:val="28"/>
          <w:szCs w:val="28"/>
          <w:lang w:val="ru-RU"/>
        </w:rPr>
        <w:t>; к приказу  Минфина России от 15.04.2021 № 61</w:t>
      </w:r>
      <w:r w:rsidR="00686A8A" w:rsidRPr="00A5741C">
        <w:rPr>
          <w:rFonts w:ascii="Times New Roman" w:hAnsi="Times New Roman" w:cs="Times New Roman"/>
          <w:sz w:val="28"/>
          <w:szCs w:val="28"/>
          <w:lang w:val="ru-RU"/>
        </w:rPr>
        <w:t>н ( с учетом изменений от 30.10.2023 N 174н)</w:t>
      </w:r>
    </w:p>
    <w:p w:rsidR="00FE69AD" w:rsidRDefault="003D1981" w:rsidP="001B4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3D1981">
        <w:rPr>
          <w:rFonts w:ascii="Times New Roman" w:hAnsi="Times New Roman" w:cs="Times New Roman"/>
          <w:sz w:val="28"/>
          <w:szCs w:val="28"/>
          <w:lang w:val="ru-RU"/>
        </w:rPr>
        <w:t>При проведении хозяйственных операций, для оформления которых не предусмотрены типовые формы перви</w:t>
      </w:r>
      <w:r w:rsidR="00FE69AD">
        <w:rPr>
          <w:rFonts w:ascii="Times New Roman" w:hAnsi="Times New Roman" w:cs="Times New Roman"/>
          <w:sz w:val="28"/>
          <w:szCs w:val="28"/>
          <w:lang w:val="ru-RU"/>
        </w:rPr>
        <w:t>чных документов, используются:</w:t>
      </w:r>
      <w:r w:rsidRPr="003D1981">
        <w:rPr>
          <w:rFonts w:ascii="Times New Roman" w:hAnsi="Times New Roman" w:cs="Times New Roman"/>
          <w:sz w:val="28"/>
          <w:szCs w:val="28"/>
          <w:lang w:val="ru-RU"/>
        </w:rPr>
        <w:t xml:space="preserve"> </w:t>
      </w:r>
    </w:p>
    <w:p w:rsidR="00C807C4" w:rsidRDefault="00FE69AD" w:rsidP="00607C70">
      <w:pPr>
        <w:tabs>
          <w:tab w:val="left" w:pos="142"/>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1981" w:rsidRPr="003D1981">
        <w:rPr>
          <w:rFonts w:ascii="Times New Roman" w:hAnsi="Times New Roman" w:cs="Times New Roman"/>
          <w:sz w:val="28"/>
          <w:szCs w:val="28"/>
          <w:lang w:val="ru-RU"/>
        </w:rPr>
        <w:t>самостоятельно разработанные формы</w:t>
      </w:r>
      <w:r>
        <w:rPr>
          <w:rFonts w:ascii="Times New Roman" w:hAnsi="Times New Roman" w:cs="Times New Roman"/>
          <w:sz w:val="28"/>
          <w:szCs w:val="28"/>
          <w:lang w:val="ru-RU"/>
        </w:rPr>
        <w:t xml:space="preserve">, которые приведены </w:t>
      </w:r>
      <w:r w:rsidRPr="004D36F1">
        <w:rPr>
          <w:rFonts w:ascii="Times New Roman" w:hAnsi="Times New Roman" w:cs="Times New Roman"/>
          <w:sz w:val="28"/>
          <w:szCs w:val="28"/>
          <w:lang w:val="ru-RU"/>
        </w:rPr>
        <w:t xml:space="preserve">в приложении </w:t>
      </w:r>
      <w:r w:rsidR="008A3ABF" w:rsidRPr="004D36F1">
        <w:rPr>
          <w:rFonts w:ascii="Times New Roman" w:hAnsi="Times New Roman" w:cs="Times New Roman"/>
          <w:sz w:val="28"/>
          <w:szCs w:val="28"/>
          <w:lang w:val="ru-RU"/>
        </w:rPr>
        <w:t>2</w:t>
      </w:r>
      <w:r>
        <w:rPr>
          <w:rFonts w:ascii="Times New Roman" w:hAnsi="Times New Roman" w:cs="Times New Roman"/>
          <w:sz w:val="28"/>
          <w:szCs w:val="28"/>
          <w:lang w:val="ru-RU"/>
        </w:rPr>
        <w:t>;</w:t>
      </w:r>
      <w:r>
        <w:rPr>
          <w:rFonts w:ascii="Times New Roman" w:hAnsi="Times New Roman" w:cs="Times New Roman"/>
          <w:sz w:val="28"/>
          <w:szCs w:val="28"/>
          <w:lang w:val="ru-RU"/>
        </w:rPr>
        <w:br/>
        <w:t>-</w:t>
      </w:r>
      <w:r w:rsidR="00607C70">
        <w:rPr>
          <w:rFonts w:ascii="Times New Roman" w:hAnsi="Times New Roman" w:cs="Times New Roman"/>
          <w:sz w:val="28"/>
          <w:szCs w:val="28"/>
          <w:lang w:val="ru-RU"/>
        </w:rPr>
        <w:t xml:space="preserve"> </w:t>
      </w:r>
      <w:r w:rsidR="003D1981" w:rsidRPr="003D1981">
        <w:rPr>
          <w:rFonts w:ascii="Times New Roman" w:hAnsi="Times New Roman" w:cs="Times New Roman"/>
          <w:sz w:val="28"/>
          <w:szCs w:val="28"/>
          <w:lang w:val="ru-RU"/>
        </w:rPr>
        <w:t>унифицированные формы, дополненные необходимыми реквизитами</w:t>
      </w:r>
      <w:r>
        <w:rPr>
          <w:rFonts w:ascii="Times New Roman" w:hAnsi="Times New Roman" w:cs="Times New Roman"/>
          <w:sz w:val="28"/>
          <w:szCs w:val="28"/>
          <w:lang w:val="ru-RU"/>
        </w:rPr>
        <w:t>.</w:t>
      </w:r>
      <w:r w:rsidR="00485698">
        <w:rPr>
          <w:rFonts w:ascii="Times New Roman" w:hAnsi="Times New Roman" w:cs="Times New Roman"/>
          <w:sz w:val="28"/>
          <w:szCs w:val="28"/>
          <w:lang w:val="ru-RU"/>
        </w:rPr>
        <w:t xml:space="preserve"> </w:t>
      </w:r>
      <w:r w:rsidR="003D1981" w:rsidRPr="003D1981">
        <w:rPr>
          <w:rFonts w:ascii="Times New Roman" w:hAnsi="Times New Roman" w:cs="Times New Roman"/>
          <w:sz w:val="28"/>
          <w:szCs w:val="28"/>
          <w:lang w:val="ru-RU"/>
        </w:rPr>
        <w:br/>
        <w:t>Основание: пункты 25–26 Стандарта «Концептуальные основы бухучета и отчетности»</w:t>
      </w:r>
      <w:r w:rsidR="00FB3389">
        <w:rPr>
          <w:rFonts w:ascii="Times New Roman" w:hAnsi="Times New Roman" w:cs="Times New Roman"/>
          <w:sz w:val="28"/>
          <w:szCs w:val="28"/>
          <w:lang w:val="ru-RU"/>
        </w:rPr>
        <w:t>, подпункт «г» пункта 9 СГС «</w:t>
      </w:r>
      <w:r w:rsidR="00BA1517">
        <w:rPr>
          <w:rFonts w:ascii="Times New Roman" w:hAnsi="Times New Roman" w:cs="Times New Roman"/>
          <w:sz w:val="28"/>
          <w:szCs w:val="28"/>
          <w:lang w:val="ru-RU"/>
        </w:rPr>
        <w:t>Учетная политика, оценочные значения и ошибки».</w:t>
      </w:r>
      <w:r w:rsidR="00F53309">
        <w:rPr>
          <w:rFonts w:ascii="Times New Roman" w:hAnsi="Times New Roman" w:cs="Times New Roman"/>
          <w:sz w:val="28"/>
          <w:szCs w:val="28"/>
          <w:lang w:val="ru-RU"/>
        </w:rPr>
        <w:t xml:space="preserve"> В унифицированных формах учетных документов в которых содержится реквизит главный бухгалтер – данный реквизит для учреждений.</w:t>
      </w:r>
    </w:p>
    <w:p w:rsidR="00CC65AF" w:rsidRPr="00CC65AF" w:rsidRDefault="003D1981" w:rsidP="00CC6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lang w:val="ru-RU"/>
        </w:rPr>
      </w:pPr>
      <w:r w:rsidRPr="003D1981">
        <w:rPr>
          <w:sz w:val="28"/>
          <w:szCs w:val="28"/>
        </w:rPr>
        <w:t> </w:t>
      </w:r>
    </w:p>
    <w:p w:rsidR="00F17C15" w:rsidRPr="00F17C15" w:rsidRDefault="00CC65AF" w:rsidP="00CC6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lang w:val="ru-RU"/>
        </w:rPr>
      </w:pPr>
      <w:r>
        <w:rPr>
          <w:sz w:val="28"/>
          <w:szCs w:val="28"/>
          <w:lang w:val="ru-RU"/>
        </w:rPr>
        <w:t>2</w:t>
      </w:r>
      <w:r w:rsidR="00F17C15" w:rsidRPr="00F17C15">
        <w:rPr>
          <w:sz w:val="28"/>
          <w:szCs w:val="28"/>
          <w:lang w:val="ru-RU"/>
        </w:rPr>
        <w:t>. 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w:t>
      </w:r>
      <w:r w:rsidR="00F17C15">
        <w:rPr>
          <w:sz w:val="28"/>
          <w:szCs w:val="28"/>
          <w:lang w:val="ru-RU"/>
        </w:rPr>
        <w:t xml:space="preserve"> (или) </w:t>
      </w:r>
      <w:r w:rsidR="00F17C15" w:rsidRPr="00F17C15">
        <w:rPr>
          <w:sz w:val="28"/>
          <w:szCs w:val="28"/>
          <w:lang w:val="ru-RU"/>
        </w:rPr>
        <w:t>подписавшие эти документы.</w:t>
      </w:r>
    </w:p>
    <w:p w:rsidR="00153158" w:rsidRPr="00153158" w:rsidRDefault="00CC65AF" w:rsidP="00254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Pr>
          <w:sz w:val="28"/>
          <w:szCs w:val="28"/>
          <w:lang w:val="ru-RU"/>
        </w:rPr>
        <w:t>3</w:t>
      </w:r>
      <w:r w:rsidR="00153158" w:rsidRPr="00153158">
        <w:rPr>
          <w:sz w:val="28"/>
          <w:szCs w:val="28"/>
          <w:lang w:val="ru-RU"/>
        </w:rPr>
        <w:t>. Внесение исправлений в кассовые и банковские документы не допускается. В остальные первичные учетные документы исправления могут вноситься лишь по согласованию с участниками хозяйственных операций, что должно быть подтверждено подписями тех же лиц, которые подписали документы, с указанием даты внесения исправлений.</w:t>
      </w:r>
    </w:p>
    <w:p w:rsidR="00153158" w:rsidRPr="00153158" w:rsidRDefault="00467C9A" w:rsidP="00254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Pr>
          <w:sz w:val="28"/>
          <w:szCs w:val="28"/>
          <w:lang w:val="ru-RU"/>
        </w:rPr>
        <w:t>4</w:t>
      </w:r>
      <w:r w:rsidR="00153158" w:rsidRPr="00153158">
        <w:rPr>
          <w:sz w:val="28"/>
          <w:szCs w:val="28"/>
          <w:lang w:val="ru-RU"/>
        </w:rPr>
        <w:t>. Замена принятого к учету первичного учетного документа с ошибкой новым документом не допускается.</w:t>
      </w:r>
    </w:p>
    <w:p w:rsidR="001B43D1" w:rsidRPr="001B43D1" w:rsidRDefault="00467C9A" w:rsidP="00254671">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5</w:t>
      </w:r>
      <w:r w:rsidR="001B43D1" w:rsidRPr="001B43D1">
        <w:rPr>
          <w:rFonts w:cstheme="minorHAnsi"/>
          <w:color w:val="000000"/>
          <w:sz w:val="28"/>
          <w:szCs w:val="28"/>
          <w:lang w:val="ru-RU"/>
        </w:rPr>
        <w:t>. Первичные учетные документы, выставленные учреждению поставщиком (подрядчиком, исполнителем) в последний рабочий день отче</w:t>
      </w:r>
      <w:r>
        <w:rPr>
          <w:rFonts w:cstheme="minorHAnsi"/>
          <w:color w:val="000000"/>
          <w:sz w:val="28"/>
          <w:szCs w:val="28"/>
          <w:lang w:val="ru-RU"/>
        </w:rPr>
        <w:t>тного периода, но поступившие в</w:t>
      </w:r>
      <w:r w:rsidR="001B43D1" w:rsidRPr="001B43D1">
        <w:rPr>
          <w:rFonts w:cstheme="minorHAnsi"/>
          <w:color w:val="000000"/>
          <w:sz w:val="28"/>
          <w:szCs w:val="28"/>
          <w:lang w:val="ru-RU"/>
        </w:rPr>
        <w:t xml:space="preserve"> учреждения в месяце, следующем за отчетным:</w:t>
      </w:r>
    </w:p>
    <w:p w:rsidR="001B43D1" w:rsidRPr="001B43D1" w:rsidRDefault="001B43D1" w:rsidP="005D4AC2">
      <w:pPr>
        <w:numPr>
          <w:ilvl w:val="0"/>
          <w:numId w:val="3"/>
        </w:numPr>
        <w:spacing w:before="0" w:beforeAutospacing="0" w:after="0" w:afterAutospacing="0"/>
        <w:ind w:left="0" w:right="180" w:firstLine="0"/>
        <w:contextualSpacing/>
        <w:jc w:val="both"/>
        <w:rPr>
          <w:rFonts w:cstheme="minorHAnsi"/>
          <w:color w:val="000000"/>
          <w:sz w:val="28"/>
          <w:szCs w:val="28"/>
          <w:lang w:val="ru-RU"/>
        </w:rPr>
      </w:pPr>
      <w:proofErr w:type="gramStart"/>
      <w:r w:rsidRPr="001B43D1">
        <w:rPr>
          <w:rFonts w:cstheme="minorHAnsi"/>
          <w:color w:val="000000"/>
          <w:sz w:val="28"/>
          <w:szCs w:val="28"/>
          <w:lang w:val="ru-RU"/>
        </w:rPr>
        <w:t>до  пятого</w:t>
      </w:r>
      <w:proofErr w:type="gramEnd"/>
      <w:r w:rsidRPr="001B43D1">
        <w:rPr>
          <w:rFonts w:cstheme="minorHAnsi"/>
          <w:color w:val="000000"/>
          <w:sz w:val="28"/>
          <w:szCs w:val="28"/>
          <w:lang w:val="ru-RU"/>
        </w:rPr>
        <w:t xml:space="preserve"> числа месяца следующего за отчетным, отражаются предыдущим месяцем;</w:t>
      </w:r>
    </w:p>
    <w:p w:rsidR="001B43D1" w:rsidRPr="001B43D1" w:rsidRDefault="001B43D1" w:rsidP="005D4AC2">
      <w:pPr>
        <w:numPr>
          <w:ilvl w:val="0"/>
          <w:numId w:val="3"/>
        </w:numPr>
        <w:spacing w:before="0" w:beforeAutospacing="0" w:after="0" w:afterAutospacing="0"/>
        <w:ind w:left="0" w:right="180" w:firstLine="0"/>
        <w:jc w:val="both"/>
        <w:rPr>
          <w:rFonts w:cstheme="minorHAnsi"/>
          <w:color w:val="000000"/>
          <w:sz w:val="28"/>
          <w:szCs w:val="28"/>
          <w:lang w:val="ru-RU"/>
        </w:rPr>
      </w:pPr>
      <w:r w:rsidRPr="001B43D1">
        <w:rPr>
          <w:rFonts w:cstheme="minorHAnsi"/>
          <w:color w:val="000000"/>
          <w:sz w:val="28"/>
          <w:szCs w:val="28"/>
          <w:lang w:val="ru-RU"/>
        </w:rPr>
        <w:t xml:space="preserve">после пятого числа </w:t>
      </w:r>
      <w:proofErr w:type="gramStart"/>
      <w:r w:rsidRPr="001B43D1">
        <w:rPr>
          <w:rFonts w:cstheme="minorHAnsi"/>
          <w:color w:val="000000"/>
          <w:sz w:val="28"/>
          <w:szCs w:val="28"/>
          <w:lang w:val="ru-RU"/>
        </w:rPr>
        <w:t>месяца</w:t>
      </w:r>
      <w:proofErr w:type="gramEnd"/>
      <w:r w:rsidRPr="001B43D1">
        <w:rPr>
          <w:rFonts w:cstheme="minorHAnsi"/>
          <w:color w:val="000000"/>
          <w:sz w:val="28"/>
          <w:szCs w:val="28"/>
          <w:lang w:val="ru-RU"/>
        </w:rPr>
        <w:t xml:space="preserve"> следующего за отчетным, отражаются месяцем их поступления.</w:t>
      </w:r>
    </w:p>
    <w:p w:rsidR="001B43D1" w:rsidRPr="001B43D1" w:rsidRDefault="001B43D1" w:rsidP="00254671">
      <w:pPr>
        <w:spacing w:before="0" w:beforeAutospacing="0" w:after="0" w:afterAutospacing="0"/>
        <w:jc w:val="both"/>
        <w:rPr>
          <w:rFonts w:cstheme="minorHAnsi"/>
          <w:color w:val="000000"/>
          <w:sz w:val="28"/>
          <w:szCs w:val="28"/>
          <w:lang w:val="ru-RU"/>
        </w:rPr>
      </w:pPr>
      <w:r w:rsidRPr="001B43D1">
        <w:rPr>
          <w:rFonts w:cstheme="minorHAnsi"/>
          <w:color w:val="000000"/>
          <w:sz w:val="28"/>
          <w:szCs w:val="28"/>
          <w:lang w:val="ru-RU"/>
        </w:rPr>
        <w:lastRenderedPageBreak/>
        <w:t>Первичные учетные документы, выставленные учреждению поставщиком (подрядчиком, исполнителем) в последний рабочий день отчетного года, но поступивши</w:t>
      </w:r>
      <w:r w:rsidR="00467C9A">
        <w:rPr>
          <w:rFonts w:cstheme="minorHAnsi"/>
          <w:color w:val="000000"/>
          <w:sz w:val="28"/>
          <w:szCs w:val="28"/>
          <w:lang w:val="ru-RU"/>
        </w:rPr>
        <w:t>е в</w:t>
      </w:r>
      <w:r w:rsidRPr="001B43D1">
        <w:rPr>
          <w:rFonts w:cstheme="minorHAnsi"/>
          <w:color w:val="000000"/>
          <w:sz w:val="28"/>
          <w:szCs w:val="28"/>
          <w:lang w:val="ru-RU"/>
        </w:rPr>
        <w:t xml:space="preserve"> учреждения в году, следующем за отчетным:</w:t>
      </w:r>
    </w:p>
    <w:p w:rsidR="001B43D1" w:rsidRPr="001B43D1" w:rsidRDefault="00CC65AF" w:rsidP="005D4AC2">
      <w:pPr>
        <w:numPr>
          <w:ilvl w:val="0"/>
          <w:numId w:val="3"/>
        </w:numPr>
        <w:tabs>
          <w:tab w:val="clear" w:pos="720"/>
          <w:tab w:val="num" w:pos="0"/>
        </w:tabs>
        <w:spacing w:before="0" w:beforeAutospacing="0" w:after="0" w:afterAutospacing="0"/>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w:t>
      </w:r>
      <w:proofErr w:type="gramStart"/>
      <w:r w:rsidR="001B43D1" w:rsidRPr="001B43D1">
        <w:rPr>
          <w:rFonts w:cstheme="minorHAnsi"/>
          <w:color w:val="000000"/>
          <w:sz w:val="28"/>
          <w:szCs w:val="28"/>
          <w:lang w:val="ru-RU"/>
        </w:rPr>
        <w:t>до  пятнадцатого</w:t>
      </w:r>
      <w:proofErr w:type="gramEnd"/>
      <w:r w:rsidR="001B43D1" w:rsidRPr="001B43D1">
        <w:rPr>
          <w:rFonts w:cstheme="minorHAnsi"/>
          <w:color w:val="000000"/>
          <w:sz w:val="28"/>
          <w:szCs w:val="28"/>
          <w:lang w:val="ru-RU"/>
        </w:rPr>
        <w:t xml:space="preserve"> числа месяца следующего за отчетным, отражаются предыдущим месяцем;</w:t>
      </w:r>
    </w:p>
    <w:p w:rsidR="001B43D1" w:rsidRPr="001B43D1" w:rsidRDefault="00CC65AF" w:rsidP="005D4AC2">
      <w:pPr>
        <w:numPr>
          <w:ilvl w:val="0"/>
          <w:numId w:val="3"/>
        </w:numPr>
        <w:tabs>
          <w:tab w:val="clear" w:pos="720"/>
          <w:tab w:val="num" w:pos="0"/>
        </w:tabs>
        <w:spacing w:before="0" w:beforeAutospacing="0" w:after="0" w:afterAutospacing="0"/>
        <w:ind w:left="0" w:right="180" w:firstLine="0"/>
        <w:jc w:val="both"/>
        <w:rPr>
          <w:rFonts w:cstheme="minorHAnsi"/>
          <w:color w:val="000000"/>
          <w:sz w:val="28"/>
          <w:szCs w:val="28"/>
          <w:lang w:val="ru-RU"/>
        </w:rPr>
      </w:pPr>
      <w:r>
        <w:rPr>
          <w:rFonts w:cstheme="minorHAnsi"/>
          <w:color w:val="000000"/>
          <w:sz w:val="28"/>
          <w:szCs w:val="28"/>
          <w:lang w:val="ru-RU"/>
        </w:rPr>
        <w:t xml:space="preserve"> </w:t>
      </w:r>
      <w:r w:rsidR="001B43D1" w:rsidRPr="001B43D1">
        <w:rPr>
          <w:rFonts w:cstheme="minorHAnsi"/>
          <w:color w:val="000000"/>
          <w:sz w:val="28"/>
          <w:szCs w:val="28"/>
          <w:lang w:val="ru-RU"/>
        </w:rPr>
        <w:t xml:space="preserve">после пятнадцатого числа </w:t>
      </w:r>
      <w:proofErr w:type="gramStart"/>
      <w:r w:rsidR="001B43D1" w:rsidRPr="001B43D1">
        <w:rPr>
          <w:rFonts w:cstheme="minorHAnsi"/>
          <w:color w:val="000000"/>
          <w:sz w:val="28"/>
          <w:szCs w:val="28"/>
          <w:lang w:val="ru-RU"/>
        </w:rPr>
        <w:t>месяца</w:t>
      </w:r>
      <w:proofErr w:type="gramEnd"/>
      <w:r w:rsidR="001B43D1" w:rsidRPr="001B43D1">
        <w:rPr>
          <w:rFonts w:cstheme="minorHAnsi"/>
          <w:color w:val="000000"/>
          <w:sz w:val="28"/>
          <w:szCs w:val="28"/>
          <w:lang w:val="ru-RU"/>
        </w:rPr>
        <w:t xml:space="preserve"> следующего за отчетным, отражаются месяцем их поступления.</w:t>
      </w:r>
    </w:p>
    <w:p w:rsidR="00467C9A" w:rsidRPr="00311159" w:rsidRDefault="00467C9A" w:rsidP="00254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Ansi="Times New Roman" w:cs="Times New Roman"/>
          <w:color w:val="FF0000"/>
          <w:sz w:val="28"/>
          <w:szCs w:val="28"/>
          <w:lang w:val="ru-RU"/>
        </w:rPr>
      </w:pPr>
      <w:r w:rsidRPr="00311159">
        <w:rPr>
          <w:rFonts w:ascii="Times New Roman" w:hAnsi="Times New Roman" w:cs="Times New Roman"/>
          <w:sz w:val="28"/>
          <w:szCs w:val="28"/>
          <w:lang w:val="ru-RU"/>
        </w:rPr>
        <w:t>6. Порядок и сроки передачи первичных учетных документов</w:t>
      </w:r>
      <w:r w:rsidR="00DF1998" w:rsidRPr="00311159">
        <w:rPr>
          <w:rFonts w:ascii="Times New Roman" w:hAnsi="Times New Roman" w:cs="Times New Roman"/>
          <w:sz w:val="28"/>
          <w:szCs w:val="28"/>
          <w:lang w:val="ru-RU"/>
        </w:rPr>
        <w:t xml:space="preserve"> между</w:t>
      </w:r>
      <w:r w:rsidR="00DF1998" w:rsidRPr="00311159">
        <w:rPr>
          <w:rFonts w:hAnsi="Times New Roman" w:cs="Times New Roman"/>
          <w:color w:val="000000"/>
          <w:sz w:val="28"/>
          <w:szCs w:val="28"/>
          <w:lang w:val="ru-RU"/>
        </w:rPr>
        <w:t xml:space="preserve"> </w:t>
      </w:r>
      <w:r w:rsidR="002B0917" w:rsidRPr="00311159">
        <w:rPr>
          <w:rFonts w:hAnsi="Times New Roman" w:cs="Times New Roman"/>
          <w:color w:val="000000"/>
          <w:sz w:val="28"/>
          <w:szCs w:val="28"/>
          <w:lang w:val="ru-RU"/>
        </w:rPr>
        <w:t xml:space="preserve">централизованной бухгалтерией </w:t>
      </w:r>
      <w:r w:rsidR="00DF1998" w:rsidRPr="00311159">
        <w:rPr>
          <w:rFonts w:hAnsi="Times New Roman" w:cs="Times New Roman"/>
          <w:color w:val="000000"/>
          <w:sz w:val="28"/>
          <w:szCs w:val="28"/>
          <w:lang w:val="ru-RU"/>
        </w:rPr>
        <w:t>и</w:t>
      </w:r>
      <w:r w:rsidR="007D64DF" w:rsidRPr="00311159">
        <w:rPr>
          <w:rFonts w:ascii="Times New Roman" w:eastAsia="Times New Roman" w:hAnsi="Times New Roman" w:cs="Times New Roman"/>
          <w:sz w:val="28"/>
          <w:szCs w:val="28"/>
          <w:lang w:val="ru-RU"/>
        </w:rPr>
        <w:t xml:space="preserve"> учреждениями</w:t>
      </w:r>
      <w:r w:rsidR="0068220F" w:rsidRPr="00311159">
        <w:rPr>
          <w:rFonts w:hAnsi="Times New Roman" w:cs="Times New Roman"/>
          <w:color w:val="000000"/>
          <w:sz w:val="28"/>
          <w:szCs w:val="28"/>
          <w:lang w:val="ru-RU"/>
        </w:rPr>
        <w:t>, переда</w:t>
      </w:r>
      <w:r w:rsidR="007D64DF" w:rsidRPr="00311159">
        <w:rPr>
          <w:rFonts w:hAnsi="Times New Roman" w:cs="Times New Roman"/>
          <w:color w:val="000000"/>
          <w:sz w:val="28"/>
          <w:szCs w:val="28"/>
          <w:lang w:val="ru-RU"/>
        </w:rPr>
        <w:t>вшими</w:t>
      </w:r>
      <w:r w:rsidR="00EC3E3E" w:rsidRPr="00311159">
        <w:rPr>
          <w:rFonts w:hAnsi="Times New Roman" w:cs="Times New Roman"/>
          <w:color w:val="000000"/>
          <w:sz w:val="28"/>
          <w:szCs w:val="28"/>
          <w:lang w:val="ru-RU"/>
        </w:rPr>
        <w:t xml:space="preserve"> полномочия по ведению бухгалтерского учета</w:t>
      </w:r>
      <w:r w:rsidR="002B0917" w:rsidRPr="00311159">
        <w:rPr>
          <w:rFonts w:hAnsi="Times New Roman" w:cs="Times New Roman"/>
          <w:color w:val="000000"/>
          <w:sz w:val="28"/>
          <w:szCs w:val="28"/>
          <w:lang w:val="ru-RU"/>
        </w:rPr>
        <w:t>,</w:t>
      </w:r>
      <w:r w:rsidR="00EC3E3E" w:rsidRPr="00311159">
        <w:rPr>
          <w:rFonts w:ascii="Times New Roman" w:hAnsi="Times New Roman" w:cs="Times New Roman"/>
          <w:sz w:val="28"/>
          <w:szCs w:val="28"/>
          <w:lang w:val="ru-RU"/>
        </w:rPr>
        <w:t xml:space="preserve"> устанавл</w:t>
      </w:r>
      <w:r w:rsidR="00311159" w:rsidRPr="00311159">
        <w:rPr>
          <w:rFonts w:ascii="Times New Roman" w:hAnsi="Times New Roman" w:cs="Times New Roman"/>
          <w:sz w:val="28"/>
          <w:szCs w:val="28"/>
          <w:lang w:val="ru-RU"/>
        </w:rPr>
        <w:t>иваются в соответствии с графиками</w:t>
      </w:r>
      <w:r w:rsidR="00EC3E3E" w:rsidRPr="00311159">
        <w:rPr>
          <w:rFonts w:ascii="Times New Roman" w:hAnsi="Times New Roman" w:cs="Times New Roman"/>
          <w:sz w:val="28"/>
          <w:szCs w:val="28"/>
          <w:lang w:val="ru-RU"/>
        </w:rPr>
        <w:t xml:space="preserve"> документооборота</w:t>
      </w:r>
      <w:r w:rsidR="002B0917" w:rsidRPr="00311159">
        <w:rPr>
          <w:rFonts w:ascii="Times New Roman" w:hAnsi="Times New Roman" w:cs="Times New Roman"/>
          <w:sz w:val="28"/>
          <w:szCs w:val="28"/>
          <w:lang w:val="ru-RU"/>
        </w:rPr>
        <w:t xml:space="preserve"> </w:t>
      </w:r>
      <w:r w:rsidR="00311159" w:rsidRPr="00311159">
        <w:rPr>
          <w:rFonts w:ascii="Times New Roman" w:hAnsi="Times New Roman" w:cs="Times New Roman"/>
          <w:sz w:val="28"/>
          <w:szCs w:val="28"/>
          <w:lang w:val="ru-RU"/>
        </w:rPr>
        <w:t xml:space="preserve">утвержденными руководителями </w:t>
      </w:r>
      <w:proofErr w:type="gramStart"/>
      <w:r w:rsidR="00311159" w:rsidRPr="00311159">
        <w:rPr>
          <w:rFonts w:ascii="Times New Roman" w:hAnsi="Times New Roman" w:cs="Times New Roman"/>
          <w:sz w:val="28"/>
          <w:szCs w:val="28"/>
          <w:lang w:val="ru-RU"/>
        </w:rPr>
        <w:t>и  являющи</w:t>
      </w:r>
      <w:r w:rsidR="002B0917" w:rsidRPr="00311159">
        <w:rPr>
          <w:rFonts w:ascii="Times New Roman" w:hAnsi="Times New Roman" w:cs="Times New Roman"/>
          <w:sz w:val="28"/>
          <w:szCs w:val="28"/>
          <w:lang w:val="ru-RU"/>
        </w:rPr>
        <w:t>м</w:t>
      </w:r>
      <w:r w:rsidR="00311159" w:rsidRPr="00311159">
        <w:rPr>
          <w:rFonts w:ascii="Times New Roman" w:hAnsi="Times New Roman" w:cs="Times New Roman"/>
          <w:sz w:val="28"/>
          <w:szCs w:val="28"/>
          <w:lang w:val="ru-RU"/>
        </w:rPr>
        <w:t>и</w:t>
      </w:r>
      <w:r w:rsidR="002B0917" w:rsidRPr="00311159">
        <w:rPr>
          <w:rFonts w:ascii="Times New Roman" w:hAnsi="Times New Roman" w:cs="Times New Roman"/>
          <w:sz w:val="28"/>
          <w:szCs w:val="28"/>
          <w:lang w:val="ru-RU"/>
        </w:rPr>
        <w:t>ся</w:t>
      </w:r>
      <w:proofErr w:type="gramEnd"/>
      <w:r w:rsidR="002B0917" w:rsidRPr="00311159">
        <w:rPr>
          <w:rFonts w:ascii="Times New Roman" w:hAnsi="Times New Roman" w:cs="Times New Roman"/>
          <w:sz w:val="28"/>
          <w:szCs w:val="28"/>
          <w:lang w:val="ru-RU"/>
        </w:rPr>
        <w:t xml:space="preserve"> приложением</w:t>
      </w:r>
      <w:r w:rsidR="00EC3E3E" w:rsidRPr="00311159">
        <w:rPr>
          <w:rFonts w:ascii="Times New Roman" w:hAnsi="Times New Roman" w:cs="Times New Roman"/>
          <w:sz w:val="28"/>
          <w:szCs w:val="28"/>
          <w:lang w:val="ru-RU"/>
        </w:rPr>
        <w:t xml:space="preserve"> </w:t>
      </w:r>
      <w:r w:rsidR="00311159" w:rsidRPr="00311159">
        <w:rPr>
          <w:rFonts w:ascii="Times New Roman" w:hAnsi="Times New Roman" w:cs="Times New Roman"/>
          <w:sz w:val="28"/>
          <w:szCs w:val="28"/>
          <w:lang w:val="ru-RU"/>
        </w:rPr>
        <w:t>к</w:t>
      </w:r>
      <w:r w:rsidR="0068220F" w:rsidRPr="00311159">
        <w:rPr>
          <w:rFonts w:hAnsi="Times New Roman" w:cs="Times New Roman"/>
          <w:color w:val="000000"/>
          <w:sz w:val="28"/>
          <w:szCs w:val="28"/>
          <w:lang w:val="ru-RU"/>
        </w:rPr>
        <w:t xml:space="preserve">  договорам о бухгалтерском обслуживании</w:t>
      </w:r>
      <w:r w:rsidR="00311159" w:rsidRPr="00311159">
        <w:rPr>
          <w:rFonts w:hAnsi="Times New Roman" w:cs="Times New Roman"/>
          <w:color w:val="000000"/>
          <w:sz w:val="28"/>
          <w:szCs w:val="28"/>
          <w:lang w:val="ru-RU"/>
        </w:rPr>
        <w:t xml:space="preserve"> (договорам на ведение бухгалтерского учета)</w:t>
      </w:r>
      <w:r w:rsidR="002B0917" w:rsidRPr="00311159">
        <w:rPr>
          <w:rFonts w:hAnsi="Times New Roman" w:cs="Times New Roman"/>
          <w:color w:val="000000"/>
          <w:sz w:val="28"/>
          <w:szCs w:val="28"/>
          <w:lang w:val="ru-RU"/>
        </w:rPr>
        <w:t>.</w:t>
      </w:r>
      <w:r w:rsidR="00DF1998" w:rsidRPr="00311159">
        <w:rPr>
          <w:rFonts w:ascii="Times New Roman" w:hAnsi="Times New Roman" w:cs="Times New Roman"/>
          <w:sz w:val="28"/>
          <w:szCs w:val="28"/>
          <w:lang w:val="ru-RU"/>
        </w:rPr>
        <w:t xml:space="preserve"> </w:t>
      </w:r>
      <w:r w:rsidR="002B0917" w:rsidRPr="00311159">
        <w:rPr>
          <w:rFonts w:ascii="Times New Roman" w:hAnsi="Times New Roman" w:cs="Times New Roman"/>
          <w:sz w:val="28"/>
          <w:szCs w:val="28"/>
          <w:lang w:val="ru-RU"/>
        </w:rPr>
        <w:t xml:space="preserve"> </w:t>
      </w:r>
    </w:p>
    <w:p w:rsidR="00CC65AF" w:rsidRDefault="00467C9A" w:rsidP="00CC6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CC65AF" w:rsidRPr="003D1981">
        <w:rPr>
          <w:rFonts w:ascii="Times New Roman" w:hAnsi="Times New Roman" w:cs="Times New Roman"/>
          <w:sz w:val="28"/>
          <w:szCs w:val="28"/>
          <w:lang w:val="ru-RU"/>
        </w:rPr>
        <w:t xml:space="preserve">. Учреждение использует унифицированные формы регистров бухучета, перечисленные в приложении 3 к </w:t>
      </w:r>
      <w:proofErr w:type="gramStart"/>
      <w:r w:rsidR="00CC65AF" w:rsidRPr="003D1981">
        <w:rPr>
          <w:rFonts w:ascii="Times New Roman" w:hAnsi="Times New Roman" w:cs="Times New Roman"/>
          <w:sz w:val="28"/>
          <w:szCs w:val="28"/>
          <w:lang w:val="ru-RU"/>
        </w:rPr>
        <w:t xml:space="preserve">приказу </w:t>
      </w:r>
      <w:r w:rsidR="00CC65AF">
        <w:rPr>
          <w:rFonts w:ascii="Times New Roman" w:hAnsi="Times New Roman" w:cs="Times New Roman"/>
          <w:sz w:val="28"/>
          <w:szCs w:val="28"/>
          <w:lang w:val="ru-RU"/>
        </w:rPr>
        <w:t xml:space="preserve"> Минфина</w:t>
      </w:r>
      <w:proofErr w:type="gramEnd"/>
      <w:r w:rsidR="00CC65AF">
        <w:rPr>
          <w:rFonts w:ascii="Times New Roman" w:hAnsi="Times New Roman" w:cs="Times New Roman"/>
          <w:sz w:val="28"/>
          <w:szCs w:val="28"/>
          <w:lang w:val="ru-RU"/>
        </w:rPr>
        <w:t xml:space="preserve"> России от 30.03.2015 </w:t>
      </w:r>
      <w:r w:rsidR="00CC65AF" w:rsidRPr="003D1981">
        <w:rPr>
          <w:rFonts w:ascii="Times New Roman" w:hAnsi="Times New Roman" w:cs="Times New Roman"/>
          <w:sz w:val="28"/>
          <w:szCs w:val="28"/>
          <w:lang w:val="ru-RU"/>
        </w:rPr>
        <w:t>№ 52</w:t>
      </w:r>
      <w:r w:rsidR="00CC65AF">
        <w:rPr>
          <w:rFonts w:ascii="Times New Roman" w:hAnsi="Times New Roman" w:cs="Times New Roman"/>
          <w:sz w:val="28"/>
          <w:szCs w:val="28"/>
          <w:lang w:val="ru-RU"/>
        </w:rPr>
        <w:t xml:space="preserve"> </w:t>
      </w:r>
      <w:r w:rsidR="00CC65AF" w:rsidRPr="003D1981">
        <w:rPr>
          <w:rFonts w:ascii="Times New Roman" w:hAnsi="Times New Roman" w:cs="Times New Roman"/>
          <w:sz w:val="28"/>
          <w:szCs w:val="28"/>
          <w:lang w:val="ru-RU"/>
        </w:rPr>
        <w:t>н.</w:t>
      </w:r>
      <w:r w:rsidR="00CC65AF">
        <w:rPr>
          <w:rFonts w:ascii="Times New Roman" w:hAnsi="Times New Roman" w:cs="Times New Roman"/>
          <w:sz w:val="28"/>
          <w:szCs w:val="28"/>
          <w:lang w:val="ru-RU"/>
        </w:rPr>
        <w:t xml:space="preserve"> ( с учетом и</w:t>
      </w:r>
      <w:r w:rsidR="00CE141C">
        <w:rPr>
          <w:rFonts w:ascii="Times New Roman" w:hAnsi="Times New Roman" w:cs="Times New Roman"/>
          <w:sz w:val="28"/>
          <w:szCs w:val="28"/>
          <w:lang w:val="ru-RU"/>
        </w:rPr>
        <w:t xml:space="preserve">зменений от 16.06.2020 № 103-н); </w:t>
      </w:r>
      <w:r w:rsidR="00CE141C" w:rsidRPr="00CE141C">
        <w:rPr>
          <w:rFonts w:ascii="Times New Roman" w:hAnsi="Times New Roman" w:cs="Times New Roman"/>
          <w:sz w:val="28"/>
          <w:szCs w:val="28"/>
          <w:lang w:val="ru-RU"/>
        </w:rPr>
        <w:t>к приказу  Минфина России от 15.04.2021 № 61 н.</w:t>
      </w:r>
      <w:r w:rsidR="00CC65AF">
        <w:rPr>
          <w:rFonts w:ascii="Times New Roman" w:hAnsi="Times New Roman" w:cs="Times New Roman"/>
          <w:sz w:val="28"/>
          <w:szCs w:val="28"/>
          <w:lang w:val="ru-RU"/>
        </w:rPr>
        <w:t xml:space="preserve"> </w:t>
      </w:r>
      <w:r w:rsidR="00CC65AF" w:rsidRPr="003D1981">
        <w:rPr>
          <w:rFonts w:ascii="Times New Roman" w:hAnsi="Times New Roman" w:cs="Times New Roman"/>
          <w:sz w:val="28"/>
          <w:szCs w:val="28"/>
          <w:lang w:val="ru-RU"/>
        </w:rPr>
        <w:t xml:space="preserve">При необходимости формы регистров, которые не унифицированы, разрабатываются самостоятельно. </w:t>
      </w:r>
    </w:p>
    <w:p w:rsidR="00467C9A" w:rsidRDefault="00467C9A"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Pr>
          <w:sz w:val="28"/>
          <w:szCs w:val="28"/>
          <w:lang w:val="ru-RU"/>
        </w:rPr>
        <w:t>8</w:t>
      </w:r>
      <w:r w:rsidRPr="00153158">
        <w:rPr>
          <w:sz w:val="28"/>
          <w:szCs w:val="28"/>
          <w:lang w:val="ru-RU"/>
        </w:rPr>
        <w:t>. Внесение исправлений в регистры бухгалтерского учета производится в порядке, предусмотренном Инструкцией к Единому плану счетов №</w:t>
      </w:r>
      <w:r w:rsidRPr="00153158">
        <w:rPr>
          <w:sz w:val="28"/>
          <w:szCs w:val="28"/>
        </w:rPr>
        <w:t> </w:t>
      </w:r>
      <w:r w:rsidRPr="00153158">
        <w:rPr>
          <w:sz w:val="28"/>
          <w:szCs w:val="28"/>
          <w:lang w:val="ru-RU"/>
        </w:rPr>
        <w:t>157н, только при разрешении главного бухгалтера.</w:t>
      </w:r>
    </w:p>
    <w:p w:rsidR="00153158" w:rsidRPr="00153158" w:rsidRDefault="00153158"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sidRPr="00153158">
        <w:rPr>
          <w:sz w:val="28"/>
          <w:szCs w:val="28"/>
          <w:lang w:val="ru-RU"/>
        </w:rPr>
        <w:t xml:space="preserve">9. Первичные, </w:t>
      </w:r>
      <w:proofErr w:type="gramStart"/>
      <w:r w:rsidRPr="00153158">
        <w:rPr>
          <w:sz w:val="28"/>
          <w:szCs w:val="28"/>
          <w:lang w:val="ru-RU"/>
        </w:rPr>
        <w:t>сводные  учетные</w:t>
      </w:r>
      <w:proofErr w:type="gramEnd"/>
      <w:r w:rsidRPr="00153158">
        <w:rPr>
          <w:sz w:val="28"/>
          <w:szCs w:val="28"/>
          <w:lang w:val="ru-RU"/>
        </w:rPr>
        <w:t xml:space="preserve"> документы и регистры бухгалтерского учета могут составляться на бумажных и машинных носителях информации.</w:t>
      </w:r>
    </w:p>
    <w:p w:rsidR="00153158" w:rsidRPr="003D1981" w:rsidRDefault="00683DFF"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00153158">
        <w:rPr>
          <w:rFonts w:ascii="Times New Roman" w:hAnsi="Times New Roman" w:cs="Times New Roman"/>
          <w:sz w:val="28"/>
          <w:szCs w:val="28"/>
          <w:lang w:val="ru-RU"/>
        </w:rPr>
        <w:t>. Право подписи при оформлении бухгалтерских документов</w:t>
      </w:r>
      <w:r w:rsidR="00153158" w:rsidRPr="003D1981">
        <w:rPr>
          <w:rFonts w:ascii="Times New Roman" w:hAnsi="Times New Roman" w:cs="Times New Roman"/>
          <w:sz w:val="28"/>
          <w:szCs w:val="28"/>
          <w:lang w:val="ru-RU"/>
        </w:rPr>
        <w:t xml:space="preserve"> предоставлено:</w:t>
      </w:r>
    </w:p>
    <w:p w:rsidR="00153158" w:rsidRPr="003D1981" w:rsidRDefault="00153158" w:rsidP="005D4AC2">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3D1981">
        <w:rPr>
          <w:rFonts w:ascii="Times New Roman" w:hAnsi="Times New Roman" w:cs="Times New Roman"/>
          <w:sz w:val="28"/>
          <w:szCs w:val="28"/>
          <w:lang w:val="ru-RU"/>
        </w:rPr>
        <w:t>первая подпись – руководителю</w:t>
      </w:r>
      <w:r w:rsidR="008A3ABF">
        <w:rPr>
          <w:rFonts w:ascii="Times New Roman" w:hAnsi="Times New Roman" w:cs="Times New Roman"/>
          <w:sz w:val="28"/>
          <w:szCs w:val="28"/>
          <w:lang w:val="ru-RU"/>
        </w:rPr>
        <w:t xml:space="preserve"> казенного, бюджетного</w:t>
      </w:r>
      <w:r w:rsidRPr="003D1981">
        <w:rPr>
          <w:rFonts w:ascii="Times New Roman" w:hAnsi="Times New Roman" w:cs="Times New Roman"/>
          <w:sz w:val="28"/>
          <w:szCs w:val="28"/>
          <w:lang w:val="ru-RU"/>
        </w:rPr>
        <w:t xml:space="preserve"> учреждения, а в случае отсутствия исполняющему обязанности по приказу (распоряжению).</w:t>
      </w:r>
    </w:p>
    <w:p w:rsidR="00153158" w:rsidRDefault="00153158" w:rsidP="005D4AC2">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вторая подпись </w:t>
      </w:r>
      <w:r w:rsidR="00A86182">
        <w:rPr>
          <w:rFonts w:ascii="Times New Roman" w:hAnsi="Times New Roman" w:cs="Times New Roman"/>
          <w:sz w:val="28"/>
          <w:szCs w:val="28"/>
          <w:lang w:val="ru-RU"/>
        </w:rPr>
        <w:t>(главного бухгалера)</w:t>
      </w:r>
      <w:r>
        <w:rPr>
          <w:rFonts w:ascii="Times New Roman" w:hAnsi="Times New Roman" w:cs="Times New Roman"/>
          <w:sz w:val="28"/>
          <w:szCs w:val="28"/>
          <w:lang w:val="ru-RU"/>
        </w:rPr>
        <w:t>–  сотруднику, указанному</w:t>
      </w:r>
      <w:r w:rsidRPr="003D1981">
        <w:rPr>
          <w:rFonts w:ascii="Times New Roman" w:hAnsi="Times New Roman" w:cs="Times New Roman"/>
          <w:sz w:val="28"/>
          <w:szCs w:val="28"/>
          <w:lang w:val="ru-RU"/>
        </w:rPr>
        <w:t xml:space="preserve"> в договоре о бухгалтерском обслуживании.</w:t>
      </w:r>
    </w:p>
    <w:p w:rsidR="00683DFF" w:rsidRDefault="00683DFF" w:rsidP="00683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80"/>
        <w:jc w:val="both"/>
        <w:rPr>
          <w:rFonts w:ascii="Times New Roman" w:hAnsi="Times New Roman" w:cs="Times New Roman"/>
          <w:sz w:val="28"/>
          <w:szCs w:val="28"/>
          <w:lang w:val="ru-RU"/>
        </w:rPr>
      </w:pPr>
    </w:p>
    <w:p w:rsidR="003D1981" w:rsidRDefault="00467C9A"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11</w:t>
      </w:r>
      <w:r w:rsidR="003D1981" w:rsidRPr="003D1981">
        <w:rPr>
          <w:rFonts w:ascii="Times New Roman" w:hAnsi="Times New Roman" w:cs="Times New Roman"/>
          <w:sz w:val="28"/>
          <w:szCs w:val="28"/>
          <w:lang w:val="ru-RU"/>
        </w:rPr>
        <w:t>. Формирование регистров бухучета осуществляется в следующем порядке:</w:t>
      </w:r>
      <w:r w:rsidR="003D1981" w:rsidRPr="003D1981">
        <w:rPr>
          <w:rFonts w:ascii="Times New Roman" w:hAnsi="Times New Roman" w:cs="Times New Roman"/>
          <w:sz w:val="28"/>
          <w:szCs w:val="28"/>
          <w:lang w:val="ru-RU"/>
        </w:rPr>
        <w:br/>
        <w:t>– в регистрах в хронологическом порядке систематизируются первичные учетные документы по датам совершения операций, дате принятия к учету первичного документа;</w:t>
      </w:r>
    </w:p>
    <w:p w:rsidR="00AC3074" w:rsidRPr="003D1981" w:rsidRDefault="00AC3074"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 журнал регистрации приходных и расходных ордеров составляется ежемесячно, в последний рабочий день месяца;</w:t>
      </w:r>
    </w:p>
    <w:p w:rsidR="003D1981" w:rsidRPr="003D1981" w:rsidRDefault="003D1981"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3D1981">
        <w:rPr>
          <w:rFonts w:ascii="Times New Roman" w:hAnsi="Times New Roman" w:cs="Times New Roman"/>
          <w:sz w:val="28"/>
          <w:szCs w:val="28"/>
          <w:lang w:val="ru-RU"/>
        </w:rPr>
        <w:t>– инвентарная карточка учета</w:t>
      </w:r>
      <w:r w:rsidR="00D467B4">
        <w:rPr>
          <w:rFonts w:ascii="Times New Roman" w:hAnsi="Times New Roman" w:cs="Times New Roman"/>
          <w:sz w:val="28"/>
          <w:szCs w:val="28"/>
          <w:lang w:val="ru-RU"/>
        </w:rPr>
        <w:t xml:space="preserve"> нематериальных активов,</w:t>
      </w:r>
      <w:r w:rsidRPr="003D1981">
        <w:rPr>
          <w:rFonts w:ascii="Times New Roman" w:hAnsi="Times New Roman" w:cs="Times New Roman"/>
          <w:sz w:val="28"/>
          <w:szCs w:val="28"/>
          <w:lang w:val="ru-RU"/>
        </w:rPr>
        <w:t xml:space="preserve"> основных средств и группового учета основных средств оформляется при приняти</w:t>
      </w:r>
      <w:r w:rsidR="00AC3074">
        <w:rPr>
          <w:rFonts w:ascii="Times New Roman" w:hAnsi="Times New Roman" w:cs="Times New Roman"/>
          <w:sz w:val="28"/>
          <w:szCs w:val="28"/>
          <w:lang w:val="ru-RU"/>
        </w:rPr>
        <w:t>и объекта к учету и при выбытии;</w:t>
      </w:r>
      <w:r w:rsidRPr="003D1981">
        <w:rPr>
          <w:rFonts w:ascii="Times New Roman" w:hAnsi="Times New Roman" w:cs="Times New Roman"/>
          <w:sz w:val="28"/>
          <w:szCs w:val="28"/>
          <w:lang w:val="ru-RU"/>
        </w:rPr>
        <w:t xml:space="preserve"> </w:t>
      </w:r>
    </w:p>
    <w:p w:rsidR="003D1981" w:rsidRPr="003D1981" w:rsidRDefault="003D1981"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3D1981">
        <w:rPr>
          <w:rFonts w:ascii="Times New Roman" w:hAnsi="Times New Roman" w:cs="Times New Roman"/>
          <w:sz w:val="28"/>
          <w:szCs w:val="28"/>
          <w:lang w:val="ru-RU"/>
        </w:rPr>
        <w:lastRenderedPageBreak/>
        <w:t>– инвентарные карточки</w:t>
      </w:r>
      <w:r w:rsidR="0061014E" w:rsidRPr="0061014E">
        <w:rPr>
          <w:rFonts w:ascii="Times New Roman" w:hAnsi="Times New Roman" w:cs="Times New Roman"/>
          <w:sz w:val="28"/>
          <w:szCs w:val="28"/>
          <w:lang w:val="ru-RU"/>
        </w:rPr>
        <w:t xml:space="preserve"> </w:t>
      </w:r>
      <w:r w:rsidR="0061014E" w:rsidRPr="003D1981">
        <w:rPr>
          <w:rFonts w:ascii="Times New Roman" w:hAnsi="Times New Roman" w:cs="Times New Roman"/>
          <w:sz w:val="28"/>
          <w:szCs w:val="28"/>
          <w:lang w:val="ru-RU"/>
        </w:rPr>
        <w:t>учета</w:t>
      </w:r>
      <w:r w:rsidR="00D467B4">
        <w:rPr>
          <w:rFonts w:ascii="Times New Roman" w:hAnsi="Times New Roman" w:cs="Times New Roman"/>
          <w:sz w:val="28"/>
          <w:szCs w:val="28"/>
          <w:lang w:val="ru-RU"/>
        </w:rPr>
        <w:t xml:space="preserve"> нематериальных активов,</w:t>
      </w:r>
      <w:r w:rsidR="0061014E" w:rsidRPr="003D1981">
        <w:rPr>
          <w:rFonts w:ascii="Times New Roman" w:hAnsi="Times New Roman" w:cs="Times New Roman"/>
          <w:sz w:val="28"/>
          <w:szCs w:val="28"/>
          <w:lang w:val="ru-RU"/>
        </w:rPr>
        <w:t xml:space="preserve"> основных средств и группового учета основных средств</w:t>
      </w:r>
      <w:r w:rsidRPr="003D1981">
        <w:rPr>
          <w:rFonts w:ascii="Times New Roman" w:hAnsi="Times New Roman" w:cs="Times New Roman"/>
          <w:sz w:val="28"/>
          <w:szCs w:val="28"/>
          <w:lang w:val="ru-RU"/>
        </w:rPr>
        <w:t xml:space="preserve"> </w:t>
      </w:r>
      <w:r w:rsidR="00AC3074" w:rsidRPr="003D1981">
        <w:rPr>
          <w:rFonts w:ascii="Times New Roman" w:hAnsi="Times New Roman" w:cs="Times New Roman"/>
          <w:sz w:val="28"/>
          <w:szCs w:val="28"/>
          <w:lang w:val="ru-RU"/>
        </w:rPr>
        <w:t>хранятся в программном продукте «АС Смета»;</w:t>
      </w:r>
    </w:p>
    <w:p w:rsidR="001F4F14" w:rsidRDefault="003D1981"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3D1981">
        <w:rPr>
          <w:rFonts w:ascii="Times New Roman" w:hAnsi="Times New Roman" w:cs="Times New Roman"/>
          <w:sz w:val="28"/>
          <w:szCs w:val="28"/>
          <w:lang w:val="ru-RU"/>
        </w:rPr>
        <w:t>– журналы операций</w:t>
      </w:r>
      <w:r w:rsidR="001F4F14">
        <w:rPr>
          <w:rFonts w:ascii="Times New Roman" w:hAnsi="Times New Roman" w:cs="Times New Roman"/>
          <w:sz w:val="28"/>
          <w:szCs w:val="28"/>
          <w:lang w:val="ru-RU"/>
        </w:rPr>
        <w:t xml:space="preserve"> формируются ежемесячно на бумажном носителе при наличии оборотов;</w:t>
      </w:r>
    </w:p>
    <w:p w:rsidR="003D1981" w:rsidRDefault="00AC3074" w:rsidP="00A64156">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AC3074">
        <w:rPr>
          <w:rFonts w:ascii="Times New Roman" w:hAnsi="Times New Roman" w:cs="Times New Roman"/>
          <w:sz w:val="28"/>
          <w:szCs w:val="28"/>
          <w:lang w:val="ru-RU"/>
        </w:rPr>
        <w:t xml:space="preserve"> </w:t>
      </w:r>
      <w:r w:rsidRPr="003D1981">
        <w:rPr>
          <w:rFonts w:ascii="Times New Roman" w:hAnsi="Times New Roman" w:cs="Times New Roman"/>
          <w:sz w:val="28"/>
          <w:szCs w:val="28"/>
          <w:lang w:val="ru-RU"/>
        </w:rPr>
        <w:t>главная книга хран</w:t>
      </w:r>
      <w:r w:rsidR="007251EA">
        <w:rPr>
          <w:rFonts w:ascii="Times New Roman" w:hAnsi="Times New Roman" w:cs="Times New Roman"/>
          <w:sz w:val="28"/>
          <w:szCs w:val="28"/>
          <w:lang w:val="ru-RU"/>
        </w:rPr>
        <w:t>и</w:t>
      </w:r>
      <w:r w:rsidRPr="003D1981">
        <w:rPr>
          <w:rFonts w:ascii="Times New Roman" w:hAnsi="Times New Roman" w:cs="Times New Roman"/>
          <w:sz w:val="28"/>
          <w:szCs w:val="28"/>
          <w:lang w:val="ru-RU"/>
        </w:rPr>
        <w:t xml:space="preserve">тся в </w:t>
      </w:r>
      <w:r>
        <w:rPr>
          <w:rFonts w:ascii="Times New Roman" w:hAnsi="Times New Roman" w:cs="Times New Roman"/>
          <w:sz w:val="28"/>
          <w:szCs w:val="28"/>
          <w:lang w:val="ru-RU"/>
        </w:rPr>
        <w:t>программном продукте «АС Смета» и распе</w:t>
      </w:r>
      <w:r w:rsidR="001F4F14">
        <w:rPr>
          <w:rFonts w:ascii="Times New Roman" w:hAnsi="Times New Roman" w:cs="Times New Roman"/>
          <w:sz w:val="28"/>
          <w:szCs w:val="28"/>
          <w:lang w:val="ru-RU"/>
        </w:rPr>
        <w:t>чатывается по мере необходимости, по запросам проверяющих органов</w:t>
      </w:r>
      <w:r w:rsidRPr="003D1981">
        <w:rPr>
          <w:rFonts w:ascii="Times New Roman" w:hAnsi="Times New Roman" w:cs="Times New Roman"/>
          <w:sz w:val="28"/>
          <w:szCs w:val="28"/>
          <w:lang w:val="ru-RU"/>
        </w:rPr>
        <w:t>;</w:t>
      </w:r>
      <w:r w:rsidRPr="003D1981">
        <w:rPr>
          <w:rFonts w:ascii="Times New Roman" w:hAnsi="Times New Roman" w:cs="Times New Roman"/>
          <w:sz w:val="28"/>
          <w:szCs w:val="28"/>
          <w:lang w:val="ru-RU"/>
        </w:rPr>
        <w:br/>
      </w:r>
      <w:r w:rsidR="003D1981" w:rsidRPr="003D1981">
        <w:rPr>
          <w:rFonts w:ascii="Times New Roman" w:hAnsi="Times New Roman" w:cs="Times New Roman"/>
          <w:sz w:val="28"/>
          <w:szCs w:val="28"/>
          <w:lang w:val="ru-RU"/>
        </w:rPr>
        <w:t>– другие регистры, не указанные выше, заполняются по мере необходимости, если иное не установлено законодательством</w:t>
      </w:r>
      <w:r w:rsidR="003D1981" w:rsidRPr="003D1981">
        <w:rPr>
          <w:rFonts w:ascii="Times New Roman" w:hAnsi="Times New Roman" w:cs="Times New Roman"/>
          <w:sz w:val="28"/>
          <w:szCs w:val="28"/>
        </w:rPr>
        <w:t> </w:t>
      </w:r>
      <w:r w:rsidR="003D1981" w:rsidRPr="003D1981">
        <w:rPr>
          <w:rFonts w:ascii="Times New Roman" w:hAnsi="Times New Roman" w:cs="Times New Roman"/>
          <w:sz w:val="28"/>
          <w:szCs w:val="28"/>
          <w:lang w:val="ru-RU"/>
        </w:rPr>
        <w:t>РФ</w:t>
      </w:r>
      <w:r w:rsidR="008A3ABF">
        <w:rPr>
          <w:rFonts w:ascii="Times New Roman" w:hAnsi="Times New Roman" w:cs="Times New Roman"/>
          <w:sz w:val="28"/>
          <w:szCs w:val="28"/>
          <w:lang w:val="ru-RU"/>
        </w:rPr>
        <w:t xml:space="preserve">.         </w:t>
      </w:r>
      <w:r w:rsidR="003D1981" w:rsidRPr="008A3ABF">
        <w:rPr>
          <w:rFonts w:ascii="Times New Roman" w:hAnsi="Times New Roman" w:cs="Times New Roman"/>
          <w:color w:val="FFFFFF" w:themeColor="background1"/>
          <w:sz w:val="28"/>
          <w:szCs w:val="28"/>
          <w:lang w:val="ru-RU"/>
        </w:rPr>
        <w:t>.</w:t>
      </w:r>
      <w:r w:rsidR="003D1981" w:rsidRPr="008A3ABF">
        <w:rPr>
          <w:rFonts w:ascii="Times New Roman" w:hAnsi="Times New Roman" w:cs="Times New Roman"/>
          <w:color w:val="FFFFFF" w:themeColor="background1"/>
          <w:sz w:val="28"/>
          <w:szCs w:val="28"/>
          <w:lang w:val="ru-RU"/>
        </w:rPr>
        <w:br/>
      </w:r>
      <w:r w:rsidR="003D1981" w:rsidRPr="003D1981">
        <w:rPr>
          <w:rFonts w:ascii="Times New Roman" w:hAnsi="Times New Roman" w:cs="Times New Roman"/>
          <w:sz w:val="28"/>
          <w:szCs w:val="28"/>
          <w:lang w:val="ru-RU"/>
        </w:rPr>
        <w:t>Основание: пункт 11</w:t>
      </w:r>
      <w:r>
        <w:rPr>
          <w:rFonts w:ascii="Times New Roman" w:hAnsi="Times New Roman" w:cs="Times New Roman"/>
          <w:sz w:val="28"/>
          <w:szCs w:val="28"/>
          <w:lang w:val="ru-RU"/>
        </w:rPr>
        <w:t>, 167</w:t>
      </w:r>
      <w:r w:rsidR="003D1981" w:rsidRPr="003D1981">
        <w:rPr>
          <w:rFonts w:ascii="Times New Roman" w:hAnsi="Times New Roman" w:cs="Times New Roman"/>
          <w:sz w:val="28"/>
          <w:szCs w:val="28"/>
          <w:lang w:val="ru-RU"/>
        </w:rPr>
        <w:t xml:space="preserve"> Инструкции к Единому плану счетов №</w:t>
      </w:r>
      <w:r w:rsidR="003D1981" w:rsidRPr="003D1981">
        <w:rPr>
          <w:rFonts w:ascii="Times New Roman" w:hAnsi="Times New Roman" w:cs="Times New Roman"/>
          <w:sz w:val="28"/>
          <w:szCs w:val="28"/>
        </w:rPr>
        <w:t> </w:t>
      </w:r>
      <w:r>
        <w:rPr>
          <w:rFonts w:ascii="Times New Roman" w:hAnsi="Times New Roman" w:cs="Times New Roman"/>
          <w:sz w:val="28"/>
          <w:szCs w:val="28"/>
          <w:lang w:val="ru-RU"/>
        </w:rPr>
        <w:t>157н, методические указания</w:t>
      </w:r>
      <w:r w:rsidRPr="00126D81">
        <w:rPr>
          <w:rFonts w:ascii="Times New Roman" w:hAnsi="Times New Roman" w:cs="Times New Roman"/>
          <w:sz w:val="28"/>
          <w:szCs w:val="28"/>
          <w:lang w:val="ru-RU"/>
        </w:rPr>
        <w:t xml:space="preserve">, утвержденные приказом Минфина от 30.03.2015 №52 н </w:t>
      </w:r>
      <w:r w:rsidRPr="00A5741C">
        <w:rPr>
          <w:rFonts w:ascii="Times New Roman" w:hAnsi="Times New Roman" w:cs="Times New Roman"/>
          <w:sz w:val="28"/>
          <w:szCs w:val="28"/>
          <w:lang w:val="ru-RU"/>
        </w:rPr>
        <w:t>(с учетом изменений и дополнений)</w:t>
      </w:r>
      <w:r w:rsidR="00126D81" w:rsidRPr="00A5741C">
        <w:rPr>
          <w:rFonts w:ascii="Times New Roman" w:hAnsi="Times New Roman" w:cs="Times New Roman"/>
          <w:sz w:val="28"/>
          <w:szCs w:val="28"/>
          <w:lang w:val="ru-RU"/>
        </w:rPr>
        <w:t>; к приказу  Минфина России от 15.04.2021 № 61н ( с учетом изменений и дополнений)</w:t>
      </w:r>
    </w:p>
    <w:p w:rsidR="00AD3433" w:rsidRPr="003D1981" w:rsidRDefault="00AD3433"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p>
    <w:p w:rsidR="00ED2B93" w:rsidRPr="00164DB0" w:rsidRDefault="003D1981" w:rsidP="004A556F">
      <w:pPr>
        <w:spacing w:before="0" w:beforeAutospacing="0" w:after="0" w:afterAutospacing="0"/>
        <w:jc w:val="both"/>
        <w:rPr>
          <w:rFonts w:cstheme="minorHAnsi"/>
          <w:color w:val="000000"/>
          <w:sz w:val="28"/>
          <w:szCs w:val="28"/>
          <w:lang w:val="ru-RU"/>
        </w:rPr>
      </w:pPr>
      <w:r w:rsidRPr="003D1981">
        <w:rPr>
          <w:sz w:val="28"/>
          <w:szCs w:val="28"/>
        </w:rPr>
        <w:t> </w:t>
      </w:r>
      <w:r w:rsidR="00467C9A">
        <w:rPr>
          <w:rFonts w:cstheme="minorHAnsi"/>
          <w:color w:val="000000"/>
          <w:sz w:val="28"/>
          <w:szCs w:val="28"/>
          <w:lang w:val="ru-RU"/>
        </w:rPr>
        <w:t>12</w:t>
      </w:r>
      <w:r w:rsidR="00ED2B93" w:rsidRPr="00164DB0">
        <w:rPr>
          <w:rFonts w:cstheme="minorHAnsi"/>
          <w:color w:val="000000"/>
          <w:sz w:val="28"/>
          <w:szCs w:val="28"/>
          <w:lang w:val="ru-RU"/>
        </w:rPr>
        <w:t>. Журнал операций расчетов по оплате труда, денежному довол</w:t>
      </w:r>
      <w:r w:rsidR="00955DF1">
        <w:rPr>
          <w:rFonts w:cstheme="minorHAnsi"/>
          <w:color w:val="000000"/>
          <w:sz w:val="28"/>
          <w:szCs w:val="28"/>
          <w:lang w:val="ru-RU"/>
        </w:rPr>
        <w:t xml:space="preserve">ьствию и </w:t>
      </w:r>
      <w:proofErr w:type="gramStart"/>
      <w:r w:rsidR="00955DF1">
        <w:rPr>
          <w:rFonts w:cstheme="minorHAnsi"/>
          <w:color w:val="000000"/>
          <w:sz w:val="28"/>
          <w:szCs w:val="28"/>
          <w:lang w:val="ru-RU"/>
        </w:rPr>
        <w:t xml:space="preserve">стипендиям </w:t>
      </w:r>
      <w:r w:rsidR="00ED2B93" w:rsidRPr="00164DB0">
        <w:rPr>
          <w:rFonts w:cstheme="minorHAnsi"/>
          <w:color w:val="000000"/>
          <w:sz w:val="28"/>
          <w:szCs w:val="28"/>
          <w:lang w:val="ru-RU"/>
        </w:rPr>
        <w:t xml:space="preserve"> ведется</w:t>
      </w:r>
      <w:proofErr w:type="gramEnd"/>
      <w:r w:rsidR="00ED2B93" w:rsidRPr="00164DB0">
        <w:rPr>
          <w:rFonts w:cstheme="minorHAnsi"/>
          <w:color w:val="000000"/>
          <w:sz w:val="28"/>
          <w:szCs w:val="28"/>
          <w:lang w:val="ru-RU"/>
        </w:rPr>
        <w:t xml:space="preserve"> раздельно по кодам финансового обеспечения деятельности учреждений и раздельно по счетам:</w:t>
      </w:r>
    </w:p>
    <w:p w:rsidR="00ED2B93" w:rsidRPr="00164DB0" w:rsidRDefault="00ED2B93" w:rsidP="005D4AC2">
      <w:pPr>
        <w:numPr>
          <w:ilvl w:val="0"/>
          <w:numId w:val="2"/>
        </w:numPr>
        <w:tabs>
          <w:tab w:val="clear" w:pos="720"/>
          <w:tab w:val="num" w:pos="426"/>
        </w:tabs>
        <w:spacing w:before="0" w:beforeAutospacing="0" w:after="0" w:afterAutospacing="0"/>
        <w:ind w:left="0" w:right="180" w:firstLine="0"/>
        <w:contextualSpacing/>
        <w:jc w:val="both"/>
        <w:rPr>
          <w:rFonts w:cstheme="minorHAnsi"/>
          <w:color w:val="000000"/>
          <w:sz w:val="28"/>
          <w:szCs w:val="28"/>
          <w:lang w:val="ru-RU"/>
        </w:rPr>
      </w:pPr>
      <w:r w:rsidRPr="00164DB0">
        <w:rPr>
          <w:rFonts w:cstheme="minorHAnsi"/>
          <w:color w:val="000000"/>
          <w:sz w:val="28"/>
          <w:szCs w:val="28"/>
          <w:lang w:val="ru-RU"/>
        </w:rPr>
        <w:t>КБК Х.302.11.000 «Расчеты по заработной плате» и КБК Х.302.13.000 «Расчеты по начислениям на выплаты по оплате труда»;</w:t>
      </w:r>
    </w:p>
    <w:p w:rsidR="00ED2B93" w:rsidRPr="00164DB0" w:rsidRDefault="00ED2B93" w:rsidP="005D4AC2">
      <w:pPr>
        <w:numPr>
          <w:ilvl w:val="0"/>
          <w:numId w:val="2"/>
        </w:numPr>
        <w:tabs>
          <w:tab w:val="clear" w:pos="720"/>
          <w:tab w:val="num" w:pos="426"/>
        </w:tabs>
        <w:spacing w:before="0" w:beforeAutospacing="0" w:after="0" w:afterAutospacing="0"/>
        <w:ind w:left="0" w:right="180" w:firstLine="0"/>
        <w:contextualSpacing/>
        <w:jc w:val="both"/>
        <w:rPr>
          <w:rFonts w:cstheme="minorHAnsi"/>
          <w:color w:val="000000"/>
          <w:sz w:val="28"/>
          <w:szCs w:val="28"/>
          <w:lang w:val="ru-RU"/>
        </w:rPr>
      </w:pPr>
      <w:r w:rsidRPr="00164DB0">
        <w:rPr>
          <w:rFonts w:cstheme="minorHAnsi"/>
          <w:color w:val="000000"/>
          <w:sz w:val="28"/>
          <w:szCs w:val="28"/>
          <w:lang w:val="ru-RU"/>
        </w:rPr>
        <w:t>КБК Х.302.12.000 «Расчеты по прочим несоциальным выплатам персоналу в денежной форме» и КБК Х.302.14.000 «Расчеты по прочим несоциальным выплатам персоналу в натуральной форме»;</w:t>
      </w:r>
    </w:p>
    <w:p w:rsidR="00ED2B93" w:rsidRPr="00164DB0" w:rsidRDefault="00ED2B93" w:rsidP="005D4AC2">
      <w:pPr>
        <w:numPr>
          <w:ilvl w:val="0"/>
          <w:numId w:val="2"/>
        </w:numPr>
        <w:spacing w:before="0" w:beforeAutospacing="0" w:after="0" w:afterAutospacing="0"/>
        <w:ind w:left="0" w:right="180" w:firstLine="0"/>
        <w:contextualSpacing/>
        <w:jc w:val="both"/>
        <w:rPr>
          <w:rFonts w:cstheme="minorHAnsi"/>
          <w:color w:val="000000"/>
          <w:sz w:val="28"/>
          <w:szCs w:val="28"/>
          <w:lang w:val="ru-RU"/>
        </w:rPr>
      </w:pPr>
      <w:r w:rsidRPr="00164DB0">
        <w:rPr>
          <w:rFonts w:cstheme="minorHAnsi"/>
          <w:color w:val="000000"/>
          <w:sz w:val="28"/>
          <w:szCs w:val="28"/>
          <w:lang w:val="ru-RU"/>
        </w:rPr>
        <w:t>КБК Х.302.66.000 «Расчеты по социальным пособиям и компенсациям персоналу в денежной форме» и КБК Х.302.67.000 «Расчеты по социальным компенсациям персоналу в натуральной форме»;</w:t>
      </w:r>
    </w:p>
    <w:p w:rsidR="00ED2B93" w:rsidRPr="00164DB0" w:rsidRDefault="00AD3433" w:rsidP="005D4AC2">
      <w:pPr>
        <w:numPr>
          <w:ilvl w:val="0"/>
          <w:numId w:val="2"/>
        </w:numPr>
        <w:tabs>
          <w:tab w:val="clear" w:pos="720"/>
          <w:tab w:val="num" w:pos="0"/>
        </w:tabs>
        <w:spacing w:before="0" w:beforeAutospacing="0" w:after="0" w:afterAutospacing="0"/>
        <w:ind w:left="0" w:right="180" w:firstLine="0"/>
        <w:jc w:val="both"/>
        <w:rPr>
          <w:rFonts w:cstheme="minorHAnsi"/>
          <w:color w:val="000000"/>
          <w:sz w:val="28"/>
          <w:szCs w:val="28"/>
          <w:lang w:val="ru-RU"/>
        </w:rPr>
      </w:pPr>
      <w:r>
        <w:rPr>
          <w:rFonts w:cstheme="minorHAnsi"/>
          <w:color w:val="000000"/>
          <w:sz w:val="28"/>
          <w:szCs w:val="28"/>
          <w:lang w:val="ru-RU"/>
        </w:rPr>
        <w:t xml:space="preserve"> </w:t>
      </w:r>
      <w:r w:rsidR="00ED2B93" w:rsidRPr="00164DB0">
        <w:rPr>
          <w:rFonts w:cstheme="minorHAnsi"/>
          <w:color w:val="000000"/>
          <w:sz w:val="28"/>
          <w:szCs w:val="28"/>
          <w:lang w:val="ru-RU"/>
        </w:rPr>
        <w:t>КБК Х.302.96.000 «Расчеты по иным выплатам текущего характера физическим лицам».</w:t>
      </w:r>
    </w:p>
    <w:p w:rsidR="00ED2B93" w:rsidRDefault="00ED2B93" w:rsidP="004A556F">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Основание: пункт 257 Инструкции к Единому плану счетов № 157н.</w:t>
      </w:r>
    </w:p>
    <w:p w:rsidR="00683DFF" w:rsidRPr="00164DB0" w:rsidRDefault="00683DFF" w:rsidP="004A556F">
      <w:pPr>
        <w:spacing w:before="0" w:beforeAutospacing="0" w:after="0" w:afterAutospacing="0"/>
        <w:jc w:val="both"/>
        <w:rPr>
          <w:rFonts w:cstheme="minorHAnsi"/>
          <w:color w:val="000000"/>
          <w:sz w:val="28"/>
          <w:szCs w:val="28"/>
          <w:lang w:val="ru-RU"/>
        </w:rPr>
      </w:pPr>
    </w:p>
    <w:p w:rsidR="009D1564" w:rsidRPr="009D1564" w:rsidRDefault="00467C9A" w:rsidP="004A556F">
      <w:pPr>
        <w:spacing w:before="0" w:beforeAutospacing="0" w:after="0" w:afterAutospacing="0" w:line="276" w:lineRule="auto"/>
        <w:jc w:val="both"/>
        <w:rPr>
          <w:rFonts w:cstheme="minorHAnsi"/>
          <w:sz w:val="28"/>
          <w:szCs w:val="28"/>
          <w:lang w:val="ru-RU"/>
        </w:rPr>
      </w:pPr>
      <w:r w:rsidRPr="009D1564">
        <w:rPr>
          <w:rFonts w:cstheme="minorHAnsi"/>
          <w:color w:val="000000"/>
          <w:sz w:val="28"/>
          <w:szCs w:val="28"/>
          <w:lang w:val="ru-RU"/>
        </w:rPr>
        <w:t>13.</w:t>
      </w:r>
      <w:r w:rsidR="001B43D1" w:rsidRPr="009D1564">
        <w:rPr>
          <w:rFonts w:cstheme="minorHAnsi"/>
          <w:sz w:val="28"/>
          <w:szCs w:val="28"/>
          <w:lang w:val="ru-RU"/>
        </w:rPr>
        <w:t xml:space="preserve"> Бухгалтерский учет осуществляется </w:t>
      </w:r>
      <w:r w:rsidR="009D1564" w:rsidRPr="009D1564">
        <w:rPr>
          <w:rFonts w:cstheme="minorHAnsi"/>
          <w:sz w:val="28"/>
          <w:szCs w:val="28"/>
          <w:lang w:val="ru-RU"/>
        </w:rPr>
        <w:t>по следующим журналам операций:</w:t>
      </w:r>
    </w:p>
    <w:p w:rsidR="009D1564" w:rsidRPr="009D1564" w:rsidRDefault="009D1564" w:rsidP="004A556F">
      <w:pPr>
        <w:spacing w:before="0" w:beforeAutospacing="0" w:after="0" w:afterAutospacing="0" w:line="276" w:lineRule="auto"/>
        <w:jc w:val="both"/>
        <w:rPr>
          <w:rFonts w:eastAsia="Times New Roman" w:cstheme="minorHAnsi"/>
          <w:sz w:val="28"/>
          <w:szCs w:val="28"/>
          <w:lang w:val="ru-RU" w:eastAsia="ru-RU"/>
        </w:rPr>
      </w:pPr>
      <w:r w:rsidRPr="009D1564">
        <w:rPr>
          <w:rFonts w:eastAsia="Times New Roman" w:cstheme="minorHAnsi"/>
          <w:color w:val="222222"/>
          <w:sz w:val="28"/>
          <w:szCs w:val="28"/>
          <w:shd w:val="clear" w:color="auto" w:fill="FFFFFF"/>
          <w:lang w:val="ru-RU" w:eastAsia="ru-RU"/>
        </w:rPr>
        <w:t>Журнал № 1 операций по счету «Касса»;</w:t>
      </w:r>
    </w:p>
    <w:p w:rsidR="009D1564" w:rsidRPr="009D1564" w:rsidRDefault="009D1564" w:rsidP="004A556F">
      <w:pPr>
        <w:spacing w:before="0" w:beforeAutospacing="0" w:after="0" w:afterAutospacing="0"/>
        <w:jc w:val="both"/>
        <w:rPr>
          <w:rFonts w:eastAsia="Times New Roman" w:cstheme="minorHAnsi"/>
          <w:sz w:val="28"/>
          <w:szCs w:val="28"/>
          <w:lang w:val="ru-RU" w:eastAsia="ru-RU"/>
        </w:rPr>
      </w:pPr>
      <w:r w:rsidRPr="009D1564">
        <w:rPr>
          <w:rFonts w:eastAsia="Times New Roman" w:cstheme="minorHAnsi"/>
          <w:color w:val="222222"/>
          <w:sz w:val="28"/>
          <w:szCs w:val="28"/>
          <w:shd w:val="clear" w:color="auto" w:fill="FFFFFF"/>
          <w:lang w:val="ru-RU" w:eastAsia="ru-RU"/>
        </w:rPr>
        <w:t>Журнал № 2 операций с безналичными денежными средствами;</w:t>
      </w:r>
    </w:p>
    <w:p w:rsidR="009D1564" w:rsidRPr="009D1564" w:rsidRDefault="009D1564" w:rsidP="004A556F">
      <w:pPr>
        <w:spacing w:before="0" w:beforeAutospacing="0" w:after="0" w:afterAutospacing="0"/>
        <w:jc w:val="both"/>
        <w:rPr>
          <w:rFonts w:eastAsia="Times New Roman" w:cstheme="minorHAnsi"/>
          <w:sz w:val="28"/>
          <w:szCs w:val="28"/>
          <w:lang w:val="ru-RU" w:eastAsia="ru-RU"/>
        </w:rPr>
      </w:pPr>
      <w:r w:rsidRPr="009D1564">
        <w:rPr>
          <w:rFonts w:eastAsia="Times New Roman" w:cstheme="minorHAnsi"/>
          <w:color w:val="222222"/>
          <w:sz w:val="28"/>
          <w:szCs w:val="28"/>
          <w:shd w:val="clear" w:color="auto" w:fill="FFFFFF"/>
          <w:lang w:val="ru-RU" w:eastAsia="ru-RU"/>
        </w:rPr>
        <w:t>Журнал № 3 операций расчетов с подотчетными лицами;</w:t>
      </w:r>
    </w:p>
    <w:p w:rsidR="009D1564" w:rsidRPr="009D1564" w:rsidRDefault="009D1564" w:rsidP="004A556F">
      <w:pPr>
        <w:spacing w:before="0" w:beforeAutospacing="0" w:after="0" w:afterAutospacing="0"/>
        <w:jc w:val="both"/>
        <w:rPr>
          <w:rFonts w:eastAsia="Times New Roman" w:cstheme="minorHAnsi"/>
          <w:sz w:val="28"/>
          <w:szCs w:val="28"/>
          <w:lang w:val="ru-RU" w:eastAsia="ru-RU"/>
        </w:rPr>
      </w:pPr>
      <w:r w:rsidRPr="009D1564">
        <w:rPr>
          <w:rFonts w:eastAsia="Times New Roman" w:cstheme="minorHAnsi"/>
          <w:color w:val="222222"/>
          <w:sz w:val="28"/>
          <w:szCs w:val="28"/>
          <w:shd w:val="clear" w:color="auto" w:fill="FFFFFF"/>
          <w:lang w:val="ru-RU" w:eastAsia="ru-RU"/>
        </w:rPr>
        <w:t>Журнал № 4 операций расчетов с поставщиками и подрядчиками;</w:t>
      </w:r>
    </w:p>
    <w:p w:rsidR="009D1564" w:rsidRPr="009D1564" w:rsidRDefault="009D1564" w:rsidP="004A556F">
      <w:pPr>
        <w:spacing w:before="0" w:beforeAutospacing="0" w:after="0" w:afterAutospacing="0"/>
        <w:jc w:val="both"/>
        <w:rPr>
          <w:rFonts w:eastAsia="Times New Roman" w:cstheme="minorHAnsi"/>
          <w:sz w:val="28"/>
          <w:szCs w:val="28"/>
          <w:lang w:val="ru-RU" w:eastAsia="ru-RU"/>
        </w:rPr>
      </w:pPr>
      <w:r w:rsidRPr="009D1564">
        <w:rPr>
          <w:rFonts w:eastAsia="Times New Roman" w:cstheme="minorHAnsi"/>
          <w:color w:val="222222"/>
          <w:sz w:val="28"/>
          <w:szCs w:val="28"/>
          <w:shd w:val="clear" w:color="auto" w:fill="FFFFFF"/>
          <w:lang w:val="ru-RU" w:eastAsia="ru-RU"/>
        </w:rPr>
        <w:t>Журнал № 5 операций расчетов с дебиторами по доходам;</w:t>
      </w:r>
    </w:p>
    <w:p w:rsidR="009D1564" w:rsidRPr="009D1564" w:rsidRDefault="009D1564" w:rsidP="004A556F">
      <w:pPr>
        <w:spacing w:before="0" w:beforeAutospacing="0" w:after="0" w:afterAutospacing="0"/>
        <w:jc w:val="both"/>
        <w:rPr>
          <w:rFonts w:eastAsia="Times New Roman" w:cstheme="minorHAnsi"/>
          <w:sz w:val="28"/>
          <w:szCs w:val="28"/>
          <w:lang w:val="ru-RU" w:eastAsia="ru-RU"/>
        </w:rPr>
      </w:pPr>
      <w:r w:rsidRPr="009D1564">
        <w:rPr>
          <w:rFonts w:eastAsia="Times New Roman" w:cstheme="minorHAnsi"/>
          <w:color w:val="222222"/>
          <w:sz w:val="28"/>
          <w:szCs w:val="28"/>
          <w:shd w:val="clear" w:color="auto" w:fill="FFFFFF"/>
          <w:lang w:val="ru-RU" w:eastAsia="ru-RU"/>
        </w:rPr>
        <w:t>Журнал № 6 операций расчетов по оплате труда, денежному довольствию и стипендиям;</w:t>
      </w:r>
    </w:p>
    <w:p w:rsidR="009D1564" w:rsidRPr="009D1564" w:rsidRDefault="009D1564" w:rsidP="004A556F">
      <w:pPr>
        <w:spacing w:before="0" w:beforeAutospacing="0" w:after="0" w:afterAutospacing="0"/>
        <w:jc w:val="both"/>
        <w:rPr>
          <w:rFonts w:eastAsia="Times New Roman" w:cstheme="minorHAnsi"/>
          <w:sz w:val="28"/>
          <w:szCs w:val="28"/>
          <w:lang w:val="ru-RU" w:eastAsia="ru-RU"/>
        </w:rPr>
      </w:pPr>
      <w:r w:rsidRPr="009D1564">
        <w:rPr>
          <w:rFonts w:eastAsia="Times New Roman" w:cstheme="minorHAnsi"/>
          <w:color w:val="222222"/>
          <w:sz w:val="28"/>
          <w:szCs w:val="28"/>
          <w:shd w:val="clear" w:color="auto" w:fill="FFFFFF"/>
          <w:lang w:val="ru-RU" w:eastAsia="ru-RU"/>
        </w:rPr>
        <w:t>Журнал № 7 операций по выбытию и перемещению нефинансовых активов;</w:t>
      </w:r>
    </w:p>
    <w:p w:rsidR="009D1564" w:rsidRDefault="009D1564" w:rsidP="004A556F">
      <w:pPr>
        <w:spacing w:before="0" w:beforeAutospacing="0" w:after="0" w:afterAutospacing="0"/>
        <w:jc w:val="both"/>
        <w:rPr>
          <w:rFonts w:eastAsia="Times New Roman" w:cstheme="minorHAnsi"/>
          <w:color w:val="222222"/>
          <w:sz w:val="28"/>
          <w:szCs w:val="28"/>
          <w:shd w:val="clear" w:color="auto" w:fill="FFFFFF"/>
          <w:lang w:val="ru-RU" w:eastAsia="ru-RU"/>
        </w:rPr>
      </w:pPr>
      <w:r w:rsidRPr="009D1564">
        <w:rPr>
          <w:rFonts w:eastAsia="Times New Roman" w:cstheme="minorHAnsi"/>
          <w:color w:val="222222"/>
          <w:sz w:val="28"/>
          <w:szCs w:val="28"/>
          <w:shd w:val="clear" w:color="auto" w:fill="FFFFFF"/>
          <w:lang w:val="ru-RU" w:eastAsia="ru-RU"/>
        </w:rPr>
        <w:t>Журнал № 8 по прочим операциям;</w:t>
      </w:r>
    </w:p>
    <w:p w:rsidR="00A95AFF" w:rsidRDefault="00A95AFF"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cstheme="minorHAnsi"/>
          <w:color w:val="000000"/>
          <w:sz w:val="28"/>
          <w:szCs w:val="28"/>
          <w:lang w:val="ru-RU"/>
        </w:rPr>
      </w:pPr>
      <w:r>
        <w:rPr>
          <w:rFonts w:cstheme="minorHAnsi"/>
          <w:color w:val="000000"/>
          <w:sz w:val="28"/>
          <w:szCs w:val="28"/>
          <w:lang w:val="ru-RU"/>
        </w:rPr>
        <w:t>Журнал № 9 операций</w:t>
      </w:r>
      <w:r w:rsidRPr="009D1564">
        <w:rPr>
          <w:rFonts w:cstheme="minorHAnsi"/>
          <w:color w:val="000000"/>
          <w:sz w:val="28"/>
          <w:szCs w:val="28"/>
          <w:lang w:val="ru-RU"/>
        </w:rPr>
        <w:t xml:space="preserve"> по исправлению ошибок прошлых лет</w:t>
      </w:r>
      <w:r>
        <w:rPr>
          <w:rFonts w:cstheme="minorHAnsi"/>
          <w:color w:val="000000"/>
          <w:sz w:val="28"/>
          <w:szCs w:val="28"/>
          <w:lang w:val="ru-RU"/>
        </w:rPr>
        <w:t>;</w:t>
      </w:r>
      <w:r w:rsidRPr="00A95AFF">
        <w:rPr>
          <w:rFonts w:cstheme="minorHAnsi"/>
          <w:color w:val="000000"/>
          <w:sz w:val="28"/>
          <w:szCs w:val="28"/>
          <w:lang w:val="ru-RU"/>
        </w:rPr>
        <w:t xml:space="preserve"> </w:t>
      </w:r>
    </w:p>
    <w:p w:rsidR="00A95AFF" w:rsidRDefault="00A95AFF"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cstheme="minorHAnsi"/>
          <w:color w:val="000000"/>
          <w:sz w:val="28"/>
          <w:szCs w:val="28"/>
          <w:lang w:val="ru-RU"/>
        </w:rPr>
      </w:pPr>
      <w:r>
        <w:rPr>
          <w:rFonts w:cstheme="minorHAnsi"/>
          <w:color w:val="000000"/>
          <w:sz w:val="28"/>
          <w:szCs w:val="28"/>
          <w:lang w:val="ru-RU"/>
        </w:rPr>
        <w:t>Журнал № 10 операций</w:t>
      </w:r>
      <w:r w:rsidRPr="009D1564">
        <w:rPr>
          <w:rFonts w:cstheme="minorHAnsi"/>
          <w:color w:val="000000"/>
          <w:sz w:val="28"/>
          <w:szCs w:val="28"/>
          <w:lang w:val="ru-RU"/>
        </w:rPr>
        <w:t xml:space="preserve"> </w:t>
      </w:r>
      <w:proofErr w:type="spellStart"/>
      <w:r>
        <w:rPr>
          <w:rFonts w:cstheme="minorHAnsi"/>
          <w:color w:val="000000"/>
          <w:sz w:val="28"/>
          <w:szCs w:val="28"/>
          <w:lang w:val="ru-RU"/>
        </w:rPr>
        <w:t>межотчетного</w:t>
      </w:r>
      <w:proofErr w:type="spellEnd"/>
      <w:r>
        <w:rPr>
          <w:rFonts w:cstheme="minorHAnsi"/>
          <w:color w:val="000000"/>
          <w:sz w:val="28"/>
          <w:szCs w:val="28"/>
          <w:lang w:val="ru-RU"/>
        </w:rPr>
        <w:t xml:space="preserve"> периода.</w:t>
      </w:r>
    </w:p>
    <w:p w:rsidR="0096219F" w:rsidRPr="0096219F" w:rsidRDefault="00826BD0" w:rsidP="00826B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cstheme="minorHAnsi"/>
          <w:color w:val="00B050"/>
          <w:sz w:val="28"/>
          <w:szCs w:val="28"/>
          <w:lang w:val="ru-RU"/>
        </w:rPr>
      </w:pPr>
      <w:r>
        <w:rPr>
          <w:rFonts w:cstheme="minorHAnsi"/>
          <w:color w:val="00B050"/>
          <w:sz w:val="28"/>
          <w:szCs w:val="28"/>
          <w:lang w:val="ru-RU"/>
        </w:rPr>
        <w:t xml:space="preserve">   </w:t>
      </w:r>
      <w:r w:rsidR="0096219F" w:rsidRPr="00382E9A">
        <w:rPr>
          <w:rFonts w:cstheme="minorHAnsi"/>
          <w:sz w:val="28"/>
          <w:szCs w:val="28"/>
          <w:lang w:val="ru-RU"/>
        </w:rPr>
        <w:t xml:space="preserve">В случае отсутствия движения по счетам журнала операций </w:t>
      </w:r>
      <w:r w:rsidRPr="00382E9A">
        <w:rPr>
          <w:rFonts w:cstheme="minorHAnsi"/>
          <w:sz w:val="28"/>
          <w:szCs w:val="28"/>
          <w:lang w:val="ru-RU"/>
        </w:rPr>
        <w:t>с нулевыми показателями не распечатываются и не прикладываются к первичным документам.</w:t>
      </w:r>
    </w:p>
    <w:p w:rsidR="00955DF1" w:rsidRPr="00955DF1" w:rsidRDefault="00955DF1"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sidRPr="00955DF1">
        <w:rPr>
          <w:sz w:val="28"/>
          <w:szCs w:val="28"/>
          <w:lang w:val="ru-RU"/>
        </w:rPr>
        <w:lastRenderedPageBreak/>
        <w:t>14</w:t>
      </w:r>
      <w:r>
        <w:rPr>
          <w:lang w:val="ru-RU"/>
        </w:rPr>
        <w:t>.</w:t>
      </w:r>
      <w:r w:rsidRPr="00955DF1">
        <w:rPr>
          <w:lang w:val="ru-RU"/>
        </w:rPr>
        <w:t xml:space="preserve"> </w:t>
      </w:r>
      <w:r w:rsidRPr="00955DF1">
        <w:rPr>
          <w:sz w:val="28"/>
          <w:szCs w:val="28"/>
          <w:lang w:val="ru-RU"/>
        </w:rPr>
        <w:t>Корреспонденция счетов в журнале операций записывается в зависимости от характера операций по дебету одного счета и кредиту другого счета.</w:t>
      </w:r>
    </w:p>
    <w:p w:rsidR="00955DF1" w:rsidRDefault="00955DF1" w:rsidP="004A556F">
      <w:pPr>
        <w:tabs>
          <w:tab w:val="left" w:pos="916"/>
          <w:tab w:val="left" w:pos="1832"/>
          <w:tab w:val="left" w:pos="2748"/>
          <w:tab w:val="left" w:pos="3664"/>
          <w:tab w:val="left" w:pos="4580"/>
          <w:tab w:val="left" w:pos="5496"/>
          <w:tab w:val="left" w:pos="6412"/>
          <w:tab w:val="left" w:pos="7328"/>
          <w:tab w:val="left" w:pos="9160"/>
          <w:tab w:val="left" w:pos="9355"/>
          <w:tab w:val="left" w:pos="10076"/>
          <w:tab w:val="left" w:pos="10992"/>
          <w:tab w:val="left" w:pos="11908"/>
          <w:tab w:val="left" w:pos="12824"/>
          <w:tab w:val="left" w:pos="13740"/>
          <w:tab w:val="left" w:pos="14656"/>
        </w:tabs>
        <w:jc w:val="both"/>
        <w:rPr>
          <w:rFonts w:cstheme="minorHAnsi"/>
          <w:color w:val="000000"/>
          <w:sz w:val="28"/>
          <w:szCs w:val="28"/>
          <w:lang w:val="ru-RU"/>
        </w:rPr>
      </w:pPr>
      <w:r>
        <w:rPr>
          <w:rFonts w:cstheme="minorHAnsi"/>
          <w:color w:val="000000"/>
          <w:sz w:val="28"/>
          <w:szCs w:val="28"/>
          <w:lang w:val="ru-RU"/>
        </w:rPr>
        <w:t>15. Журналы операций подписываются главным бухгалтером (руководителем отдела, ведущим бухгалтером) и бухгалтером, составившим журнал операций.</w:t>
      </w:r>
    </w:p>
    <w:p w:rsidR="00955DF1" w:rsidRPr="00955DF1" w:rsidRDefault="00955DF1" w:rsidP="004A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Pr>
          <w:sz w:val="28"/>
          <w:szCs w:val="28"/>
          <w:lang w:val="ru-RU"/>
        </w:rPr>
        <w:t>16</w:t>
      </w:r>
      <w:r w:rsidRPr="00955DF1">
        <w:rPr>
          <w:sz w:val="28"/>
          <w:szCs w:val="28"/>
          <w:lang w:val="ru-RU"/>
        </w:rPr>
        <w:t>. По истечении месяца данные оборотов по счетам из журналов операций записываются в Главную книгу.</w:t>
      </w:r>
    </w:p>
    <w:p w:rsidR="00AB46F9" w:rsidRPr="00164DB0" w:rsidRDefault="00F24E3C" w:rsidP="004A556F">
      <w:pPr>
        <w:jc w:val="both"/>
        <w:rPr>
          <w:rFonts w:cstheme="minorHAnsi"/>
          <w:color w:val="000000"/>
          <w:sz w:val="28"/>
          <w:szCs w:val="28"/>
          <w:lang w:val="ru-RU"/>
        </w:rPr>
      </w:pPr>
      <w:r>
        <w:rPr>
          <w:rFonts w:cstheme="minorHAnsi"/>
          <w:color w:val="000000"/>
          <w:sz w:val="28"/>
          <w:szCs w:val="28"/>
          <w:lang w:val="ru-RU"/>
        </w:rPr>
        <w:t>17</w:t>
      </w:r>
      <w:r w:rsidR="00144D4C" w:rsidRPr="00164DB0">
        <w:rPr>
          <w:rFonts w:cstheme="minorHAnsi"/>
          <w:color w:val="000000"/>
          <w:sz w:val="28"/>
          <w:szCs w:val="28"/>
          <w:lang w:val="ru-RU"/>
        </w:rPr>
        <w:t>. Особенности применения первичных документов:</w:t>
      </w:r>
    </w:p>
    <w:p w:rsidR="00AB46F9" w:rsidRPr="00164DB0" w:rsidRDefault="00F24E3C" w:rsidP="004A556F">
      <w:pPr>
        <w:jc w:val="both"/>
        <w:rPr>
          <w:rFonts w:cstheme="minorHAnsi"/>
          <w:color w:val="000000"/>
          <w:sz w:val="28"/>
          <w:szCs w:val="28"/>
          <w:lang w:val="ru-RU"/>
        </w:rPr>
      </w:pPr>
      <w:r>
        <w:rPr>
          <w:rFonts w:cstheme="minorHAnsi"/>
          <w:color w:val="000000"/>
          <w:sz w:val="28"/>
          <w:szCs w:val="28"/>
          <w:lang w:val="ru-RU"/>
        </w:rPr>
        <w:t>17</w:t>
      </w:r>
      <w:r w:rsidR="00144D4C" w:rsidRPr="00164DB0">
        <w:rPr>
          <w:rFonts w:cstheme="minorHAnsi"/>
          <w:color w:val="000000"/>
          <w:sz w:val="28"/>
          <w:szCs w:val="28"/>
          <w:lang w:val="ru-RU"/>
        </w:rPr>
        <w:t>.1. При</w:t>
      </w:r>
      <w:r w:rsidR="00144D4C" w:rsidRPr="00164DB0">
        <w:rPr>
          <w:rFonts w:cstheme="minorHAnsi"/>
          <w:color w:val="000000"/>
          <w:sz w:val="28"/>
          <w:szCs w:val="28"/>
        </w:rPr>
        <w:t> </w:t>
      </w:r>
      <w:r w:rsidR="00144D4C" w:rsidRPr="00164DB0">
        <w:rPr>
          <w:rFonts w:cstheme="minorHAnsi"/>
          <w:color w:val="000000"/>
          <w:sz w:val="28"/>
          <w:szCs w:val="28"/>
          <w:lang w:val="ru-RU"/>
        </w:rPr>
        <w:t>приобретении и реализации основных средств, нематериальных и непроизведенных активов составляется Акт о приеме-передаче объектов не</w:t>
      </w:r>
      <w:r w:rsidR="00A95DCB">
        <w:rPr>
          <w:rFonts w:cstheme="minorHAnsi"/>
          <w:color w:val="000000"/>
          <w:sz w:val="28"/>
          <w:szCs w:val="28"/>
          <w:lang w:val="ru-RU"/>
        </w:rPr>
        <w:t xml:space="preserve">финансовых </w:t>
      </w:r>
      <w:r w:rsidR="00A95DCB" w:rsidRPr="00A5741C">
        <w:rPr>
          <w:rFonts w:cstheme="minorHAnsi"/>
          <w:color w:val="000000"/>
          <w:sz w:val="28"/>
          <w:szCs w:val="28"/>
          <w:lang w:val="ru-RU"/>
        </w:rPr>
        <w:t>активов (ф. 05</w:t>
      </w:r>
      <w:r w:rsidR="00126D81" w:rsidRPr="00A5741C">
        <w:rPr>
          <w:rFonts w:cstheme="minorHAnsi"/>
          <w:color w:val="000000"/>
          <w:sz w:val="28"/>
          <w:szCs w:val="28"/>
          <w:lang w:val="ru-RU"/>
        </w:rPr>
        <w:t>10448</w:t>
      </w:r>
      <w:r w:rsidR="00A95DCB" w:rsidRPr="00A5741C">
        <w:rPr>
          <w:rFonts w:cstheme="minorHAnsi"/>
          <w:color w:val="000000"/>
          <w:sz w:val="28"/>
          <w:szCs w:val="28"/>
          <w:lang w:val="ru-RU"/>
        </w:rPr>
        <w:t>);</w:t>
      </w:r>
    </w:p>
    <w:p w:rsidR="00AB46F9" w:rsidRPr="00164DB0" w:rsidRDefault="00F24E3C" w:rsidP="004A556F">
      <w:pPr>
        <w:jc w:val="both"/>
        <w:rPr>
          <w:rFonts w:cstheme="minorHAnsi"/>
          <w:color w:val="000000"/>
          <w:sz w:val="28"/>
          <w:szCs w:val="28"/>
          <w:lang w:val="ru-RU"/>
        </w:rPr>
      </w:pPr>
      <w:r>
        <w:rPr>
          <w:rFonts w:cstheme="minorHAnsi"/>
          <w:color w:val="000000"/>
          <w:sz w:val="28"/>
          <w:szCs w:val="28"/>
          <w:lang w:val="ru-RU"/>
        </w:rPr>
        <w:t>17</w:t>
      </w:r>
      <w:r w:rsidR="00144D4C" w:rsidRPr="00164DB0">
        <w:rPr>
          <w:rFonts w:cstheme="minorHAnsi"/>
          <w:color w:val="000000"/>
          <w:sz w:val="28"/>
          <w:szCs w:val="28"/>
          <w:lang w:val="ru-RU"/>
        </w:rPr>
        <w:t>.</w:t>
      </w:r>
      <w:r>
        <w:rPr>
          <w:rFonts w:cstheme="minorHAnsi"/>
          <w:color w:val="000000"/>
          <w:sz w:val="28"/>
          <w:szCs w:val="28"/>
          <w:lang w:val="ru-RU"/>
        </w:rPr>
        <w:t>2</w:t>
      </w:r>
      <w:r w:rsidR="00144D4C" w:rsidRPr="00164DB0">
        <w:rPr>
          <w:rFonts w:cstheme="minorHAnsi"/>
          <w:color w:val="000000"/>
          <w:sz w:val="28"/>
          <w:szCs w:val="28"/>
          <w:lang w:val="ru-RU"/>
        </w:rPr>
        <w:t xml:space="preserve">. В </w:t>
      </w:r>
      <w:r w:rsidR="00144D4C" w:rsidRPr="00A5741C">
        <w:rPr>
          <w:rFonts w:cstheme="minorHAnsi"/>
          <w:color w:val="000000"/>
          <w:sz w:val="28"/>
          <w:szCs w:val="28"/>
          <w:lang w:val="ru-RU"/>
        </w:rPr>
        <w:t>Табеле</w:t>
      </w:r>
      <w:r w:rsidR="00144D4C" w:rsidRPr="00A5741C">
        <w:rPr>
          <w:rFonts w:cstheme="minorHAnsi"/>
          <w:color w:val="000000"/>
          <w:sz w:val="28"/>
          <w:szCs w:val="28"/>
        </w:rPr>
        <w:t> </w:t>
      </w:r>
      <w:r w:rsidR="00144D4C" w:rsidRPr="00A5741C">
        <w:rPr>
          <w:rFonts w:cstheme="minorHAnsi"/>
          <w:color w:val="000000"/>
          <w:sz w:val="28"/>
          <w:szCs w:val="28"/>
          <w:lang w:val="ru-RU"/>
        </w:rPr>
        <w:t>учета использования рабочего времени (ф. 0504421)</w:t>
      </w:r>
      <w:r w:rsidR="00144D4C" w:rsidRPr="00164DB0">
        <w:rPr>
          <w:rFonts w:cstheme="minorHAnsi"/>
          <w:color w:val="000000"/>
          <w:sz w:val="28"/>
          <w:szCs w:val="28"/>
          <w:lang w:val="ru-RU"/>
        </w:rPr>
        <w:t xml:space="preserve"> регистрируются случаи отклонений от нормального использования рабочего </w:t>
      </w:r>
      <w:proofErr w:type="gramStart"/>
      <w:r w:rsidR="00144D4C" w:rsidRPr="00164DB0">
        <w:rPr>
          <w:rFonts w:cstheme="minorHAnsi"/>
          <w:color w:val="000000"/>
          <w:sz w:val="28"/>
          <w:szCs w:val="28"/>
          <w:lang w:val="ru-RU"/>
        </w:rPr>
        <w:t>вр</w:t>
      </w:r>
      <w:r w:rsidR="00E711B2">
        <w:rPr>
          <w:rFonts w:cstheme="minorHAnsi"/>
          <w:color w:val="000000"/>
          <w:sz w:val="28"/>
          <w:szCs w:val="28"/>
          <w:lang w:val="ru-RU"/>
        </w:rPr>
        <w:t xml:space="preserve">емени </w:t>
      </w:r>
      <w:r w:rsidR="00144D4C" w:rsidRPr="00164DB0">
        <w:rPr>
          <w:rFonts w:cstheme="minorHAnsi"/>
          <w:color w:val="000000"/>
          <w:sz w:val="28"/>
          <w:szCs w:val="28"/>
          <w:lang w:val="ru-RU"/>
        </w:rPr>
        <w:t xml:space="preserve"> условными</w:t>
      </w:r>
      <w:proofErr w:type="gramEnd"/>
      <w:r w:rsidR="00A95DCB">
        <w:rPr>
          <w:rFonts w:cstheme="minorHAnsi"/>
          <w:color w:val="000000"/>
          <w:sz w:val="28"/>
          <w:szCs w:val="28"/>
          <w:lang w:val="ru-RU"/>
        </w:rPr>
        <w:t xml:space="preserve"> обозначениями;</w:t>
      </w:r>
    </w:p>
    <w:tbl>
      <w:tblPr>
        <w:tblW w:w="9348" w:type="dxa"/>
        <w:tblCellMar>
          <w:top w:w="15" w:type="dxa"/>
          <w:left w:w="15" w:type="dxa"/>
          <w:bottom w:w="15" w:type="dxa"/>
          <w:right w:w="15" w:type="dxa"/>
        </w:tblCellMar>
        <w:tblLook w:val="0600" w:firstRow="0" w:lastRow="0" w:firstColumn="0" w:lastColumn="0" w:noHBand="1" w:noVBand="1"/>
      </w:tblPr>
      <w:tblGrid>
        <w:gridCol w:w="7097"/>
        <w:gridCol w:w="2251"/>
      </w:tblGrid>
      <w:tr w:rsidR="00AB46F9" w:rsidRPr="00164DB0" w:rsidTr="004A556F">
        <w:tc>
          <w:tcPr>
            <w:tcW w:w="7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144D4C">
            <w:pPr>
              <w:rPr>
                <w:rFonts w:cstheme="minorHAnsi"/>
                <w:sz w:val="28"/>
                <w:szCs w:val="28"/>
              </w:rPr>
            </w:pPr>
            <w:proofErr w:type="spellStart"/>
            <w:r w:rsidRPr="00164DB0">
              <w:rPr>
                <w:rFonts w:cstheme="minorHAnsi"/>
                <w:b/>
                <w:bCs/>
                <w:color w:val="000000"/>
                <w:sz w:val="28"/>
                <w:szCs w:val="28"/>
              </w:rPr>
              <w:t>Наименование</w:t>
            </w:r>
            <w:proofErr w:type="spellEnd"/>
            <w:r w:rsidRPr="00164DB0">
              <w:rPr>
                <w:rFonts w:cstheme="minorHAnsi"/>
                <w:b/>
                <w:bCs/>
                <w:color w:val="000000"/>
                <w:sz w:val="28"/>
                <w:szCs w:val="28"/>
              </w:rPr>
              <w:t xml:space="preserve"> </w:t>
            </w:r>
            <w:proofErr w:type="spellStart"/>
            <w:r w:rsidRPr="00164DB0">
              <w:rPr>
                <w:rFonts w:cstheme="minorHAnsi"/>
                <w:b/>
                <w:bCs/>
                <w:color w:val="000000"/>
                <w:sz w:val="28"/>
                <w:szCs w:val="28"/>
              </w:rPr>
              <w:t>показателя</w:t>
            </w:r>
            <w:proofErr w:type="spellEnd"/>
          </w:p>
        </w:tc>
        <w:tc>
          <w:tcPr>
            <w:tcW w:w="2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144D4C">
            <w:pPr>
              <w:rPr>
                <w:rFonts w:cstheme="minorHAnsi"/>
                <w:sz w:val="28"/>
                <w:szCs w:val="28"/>
              </w:rPr>
            </w:pPr>
            <w:proofErr w:type="spellStart"/>
            <w:r w:rsidRPr="00164DB0">
              <w:rPr>
                <w:rFonts w:cstheme="minorHAnsi"/>
                <w:b/>
                <w:bCs/>
                <w:color w:val="000000"/>
                <w:sz w:val="28"/>
                <w:szCs w:val="28"/>
              </w:rPr>
              <w:t>Код</w:t>
            </w:r>
            <w:proofErr w:type="spellEnd"/>
          </w:p>
        </w:tc>
      </w:tr>
      <w:tr w:rsidR="00AB46F9" w:rsidRPr="00164DB0" w:rsidTr="004A556F">
        <w:tc>
          <w:tcPr>
            <w:tcW w:w="7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144D4C">
            <w:pPr>
              <w:rPr>
                <w:rFonts w:cstheme="minorHAnsi"/>
                <w:color w:val="000000"/>
                <w:sz w:val="28"/>
                <w:szCs w:val="28"/>
                <w:lang w:val="ru-RU"/>
              </w:rPr>
            </w:pPr>
            <w:r w:rsidRPr="00164DB0">
              <w:rPr>
                <w:rFonts w:cstheme="minorHAnsi"/>
                <w:color w:val="000000"/>
                <w:sz w:val="28"/>
                <w:szCs w:val="28"/>
                <w:lang w:val="ru-RU"/>
              </w:rPr>
              <w:t>Дополнительный оплачиваемый выходной день для прохождения диспансеризации</w:t>
            </w:r>
          </w:p>
        </w:tc>
        <w:tc>
          <w:tcPr>
            <w:tcW w:w="2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46F9" w:rsidRPr="00164DB0" w:rsidRDefault="00144D4C">
            <w:pPr>
              <w:rPr>
                <w:rFonts w:cstheme="minorHAnsi"/>
                <w:sz w:val="28"/>
                <w:szCs w:val="28"/>
              </w:rPr>
            </w:pPr>
            <w:r w:rsidRPr="00164DB0">
              <w:rPr>
                <w:rFonts w:cstheme="minorHAnsi"/>
                <w:color w:val="000000"/>
                <w:sz w:val="28"/>
                <w:szCs w:val="28"/>
              </w:rPr>
              <w:t>Д</w:t>
            </w:r>
          </w:p>
        </w:tc>
      </w:tr>
      <w:tr w:rsidR="00737187" w:rsidRPr="00164DB0" w:rsidTr="004A556F">
        <w:tc>
          <w:tcPr>
            <w:tcW w:w="7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7187" w:rsidRPr="00164DB0" w:rsidRDefault="00737187">
            <w:pPr>
              <w:rPr>
                <w:rFonts w:cstheme="minorHAnsi"/>
                <w:color w:val="000000"/>
                <w:sz w:val="28"/>
                <w:szCs w:val="28"/>
                <w:lang w:val="ru-RU"/>
              </w:rPr>
            </w:pPr>
            <w:r>
              <w:rPr>
                <w:rFonts w:cstheme="minorHAnsi"/>
                <w:color w:val="000000"/>
                <w:sz w:val="28"/>
                <w:szCs w:val="28"/>
                <w:lang w:val="ru-RU"/>
              </w:rPr>
              <w:t>Нерабочий оплачиваемый день</w:t>
            </w:r>
          </w:p>
        </w:tc>
        <w:tc>
          <w:tcPr>
            <w:tcW w:w="2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7187" w:rsidRPr="00737187" w:rsidRDefault="00737187">
            <w:pPr>
              <w:rPr>
                <w:rFonts w:cstheme="minorHAnsi"/>
                <w:color w:val="000000"/>
                <w:sz w:val="28"/>
                <w:szCs w:val="28"/>
                <w:lang w:val="ru-RU"/>
              </w:rPr>
            </w:pPr>
            <w:r>
              <w:rPr>
                <w:rFonts w:cstheme="minorHAnsi"/>
                <w:color w:val="000000"/>
                <w:sz w:val="28"/>
                <w:szCs w:val="28"/>
                <w:lang w:val="ru-RU"/>
              </w:rPr>
              <w:t>НОД</w:t>
            </w:r>
          </w:p>
        </w:tc>
      </w:tr>
      <w:tr w:rsidR="00162FB4" w:rsidRPr="00162FB4" w:rsidTr="004A556F">
        <w:tc>
          <w:tcPr>
            <w:tcW w:w="7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2FB4" w:rsidRPr="00382E9A" w:rsidRDefault="00162FB4">
            <w:pPr>
              <w:rPr>
                <w:rFonts w:cstheme="minorHAnsi"/>
                <w:sz w:val="28"/>
                <w:szCs w:val="28"/>
                <w:lang w:val="ru-RU"/>
              </w:rPr>
            </w:pPr>
            <w:r w:rsidRPr="00382E9A">
              <w:rPr>
                <w:rFonts w:cstheme="minorHAnsi"/>
                <w:sz w:val="28"/>
                <w:szCs w:val="28"/>
                <w:shd w:val="clear" w:color="auto" w:fill="FFFFFF"/>
                <w:lang w:val="ru-RU"/>
              </w:rPr>
              <w:t>Выходные за вакцинацию с сохранением заработной платы</w:t>
            </w:r>
          </w:p>
        </w:tc>
        <w:tc>
          <w:tcPr>
            <w:tcW w:w="2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2FB4" w:rsidRPr="00382E9A" w:rsidRDefault="00162FB4">
            <w:pPr>
              <w:rPr>
                <w:rFonts w:cstheme="minorHAnsi"/>
                <w:sz w:val="28"/>
                <w:szCs w:val="28"/>
                <w:lang w:val="ru-RU"/>
              </w:rPr>
            </w:pPr>
            <w:r w:rsidRPr="00382E9A">
              <w:rPr>
                <w:rFonts w:cstheme="minorHAnsi"/>
                <w:sz w:val="28"/>
                <w:szCs w:val="28"/>
                <w:lang w:val="ru-RU"/>
              </w:rPr>
              <w:t>ВВ</w:t>
            </w:r>
          </w:p>
        </w:tc>
      </w:tr>
      <w:tr w:rsidR="00162FB4" w:rsidRPr="00162FB4" w:rsidTr="004A556F">
        <w:tc>
          <w:tcPr>
            <w:tcW w:w="7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2FB4" w:rsidRPr="00382E9A" w:rsidRDefault="00162FB4">
            <w:pPr>
              <w:rPr>
                <w:rFonts w:cstheme="minorHAnsi"/>
                <w:sz w:val="28"/>
                <w:szCs w:val="28"/>
                <w:shd w:val="clear" w:color="auto" w:fill="FFFFFF"/>
                <w:lang w:val="ru-RU"/>
              </w:rPr>
            </w:pPr>
            <w:r w:rsidRPr="00382E9A">
              <w:rPr>
                <w:rFonts w:cstheme="minorHAnsi"/>
                <w:sz w:val="28"/>
                <w:szCs w:val="28"/>
                <w:shd w:val="clear" w:color="auto" w:fill="FFFFFF"/>
                <w:lang w:val="ru-RU"/>
              </w:rPr>
              <w:t>Приостановка действия трудового договора в связи с мобилизацией сотрудника</w:t>
            </w:r>
          </w:p>
        </w:tc>
        <w:tc>
          <w:tcPr>
            <w:tcW w:w="2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2FB4" w:rsidRPr="00382E9A" w:rsidRDefault="00162FB4">
            <w:pPr>
              <w:rPr>
                <w:rFonts w:cstheme="minorHAnsi"/>
                <w:sz w:val="28"/>
                <w:szCs w:val="28"/>
                <w:lang w:val="ru-RU"/>
              </w:rPr>
            </w:pPr>
            <w:r w:rsidRPr="00382E9A">
              <w:rPr>
                <w:rFonts w:cstheme="minorHAnsi"/>
                <w:sz w:val="28"/>
                <w:szCs w:val="28"/>
                <w:lang w:val="ru-RU"/>
              </w:rPr>
              <w:t>ПД</w:t>
            </w:r>
          </w:p>
        </w:tc>
      </w:tr>
    </w:tbl>
    <w:p w:rsidR="00AB46F9" w:rsidRPr="00164DB0" w:rsidRDefault="00735788" w:rsidP="00A95DCB">
      <w:pPr>
        <w:jc w:val="both"/>
        <w:rPr>
          <w:rFonts w:cstheme="minorHAnsi"/>
          <w:color w:val="000000"/>
          <w:sz w:val="28"/>
          <w:szCs w:val="28"/>
          <w:lang w:val="ru-RU"/>
        </w:rPr>
      </w:pPr>
      <w:r>
        <w:rPr>
          <w:rFonts w:cstheme="minorHAnsi"/>
          <w:color w:val="000000"/>
          <w:sz w:val="28"/>
          <w:szCs w:val="28"/>
          <w:lang w:val="ru-RU"/>
        </w:rPr>
        <w:t>17</w:t>
      </w:r>
      <w:r w:rsidR="00144D4C" w:rsidRPr="00164DB0">
        <w:rPr>
          <w:rFonts w:cstheme="minorHAnsi"/>
          <w:color w:val="000000"/>
          <w:sz w:val="28"/>
          <w:szCs w:val="28"/>
          <w:lang w:val="ru-RU"/>
        </w:rPr>
        <w:t>.</w:t>
      </w:r>
      <w:r>
        <w:rPr>
          <w:rFonts w:cstheme="minorHAnsi"/>
          <w:color w:val="000000"/>
          <w:sz w:val="28"/>
          <w:szCs w:val="28"/>
          <w:lang w:val="ru-RU"/>
        </w:rPr>
        <w:t>3</w:t>
      </w:r>
      <w:r w:rsidR="00144D4C" w:rsidRPr="00164DB0">
        <w:rPr>
          <w:rFonts w:cstheme="minorHAnsi"/>
          <w:color w:val="000000"/>
          <w:sz w:val="28"/>
          <w:szCs w:val="28"/>
          <w:lang w:val="ru-RU"/>
        </w:rPr>
        <w:t xml:space="preserve">. Расчеты по заработной плате и другим выплатам оформляются в </w:t>
      </w:r>
      <w:r w:rsidR="00144D4C" w:rsidRPr="00A5741C">
        <w:rPr>
          <w:rFonts w:cstheme="minorHAnsi"/>
          <w:color w:val="000000"/>
          <w:sz w:val="28"/>
          <w:szCs w:val="28"/>
          <w:lang w:val="ru-RU"/>
        </w:rPr>
        <w:t>Расчетной ведомости (ф. 0504402)</w:t>
      </w:r>
      <w:r w:rsidR="00144D4C" w:rsidRPr="00164DB0">
        <w:rPr>
          <w:rFonts w:cstheme="minorHAnsi"/>
          <w:color w:val="000000"/>
          <w:sz w:val="28"/>
          <w:szCs w:val="28"/>
          <w:lang w:val="ru-RU"/>
        </w:rPr>
        <w:t xml:space="preserve"> и </w:t>
      </w:r>
      <w:r w:rsidR="00590354">
        <w:rPr>
          <w:rFonts w:cstheme="minorHAnsi"/>
          <w:color w:val="000000"/>
          <w:sz w:val="28"/>
          <w:szCs w:val="28"/>
          <w:lang w:val="ru-RU"/>
        </w:rPr>
        <w:t>ведомости</w:t>
      </w:r>
      <w:r w:rsidR="00813CFF">
        <w:rPr>
          <w:rFonts w:cstheme="minorHAnsi"/>
          <w:color w:val="000000"/>
          <w:sz w:val="28"/>
          <w:szCs w:val="28"/>
          <w:lang w:val="ru-RU"/>
        </w:rPr>
        <w:t xml:space="preserve"> выплат</w:t>
      </w:r>
      <w:r w:rsidR="0057606C">
        <w:rPr>
          <w:rFonts w:cstheme="minorHAnsi"/>
          <w:color w:val="000000"/>
          <w:sz w:val="28"/>
          <w:szCs w:val="28"/>
          <w:lang w:val="ru-RU"/>
        </w:rPr>
        <w:t xml:space="preserve"> на карточки</w:t>
      </w:r>
      <w:r w:rsidR="0057606C">
        <w:rPr>
          <w:rFonts w:ascii="Times New Roman" w:hAnsi="Times New Roman" w:cs="Times New Roman"/>
          <w:sz w:val="28"/>
          <w:szCs w:val="28"/>
          <w:lang w:val="ru-RU"/>
        </w:rPr>
        <w:t>, для учреждений РОО в списках сотрудников формы, которых приведены</w:t>
      </w:r>
      <w:r w:rsidR="00590354">
        <w:rPr>
          <w:rFonts w:ascii="Times New Roman" w:hAnsi="Times New Roman" w:cs="Times New Roman"/>
          <w:sz w:val="28"/>
          <w:szCs w:val="28"/>
          <w:lang w:val="ru-RU"/>
        </w:rPr>
        <w:t xml:space="preserve"> </w:t>
      </w:r>
      <w:r w:rsidR="00590354" w:rsidRPr="004D36F1">
        <w:rPr>
          <w:rFonts w:ascii="Times New Roman" w:hAnsi="Times New Roman" w:cs="Times New Roman"/>
          <w:sz w:val="28"/>
          <w:szCs w:val="28"/>
          <w:lang w:val="ru-RU"/>
        </w:rPr>
        <w:t xml:space="preserve">в приложении </w:t>
      </w:r>
      <w:r w:rsidR="00A64156" w:rsidRPr="004D36F1">
        <w:rPr>
          <w:rFonts w:ascii="Times New Roman" w:hAnsi="Times New Roman" w:cs="Times New Roman"/>
          <w:sz w:val="28"/>
          <w:szCs w:val="28"/>
          <w:lang w:val="ru-RU"/>
        </w:rPr>
        <w:t>2</w:t>
      </w:r>
      <w:r w:rsidR="00A95DCB" w:rsidRPr="004D36F1">
        <w:rPr>
          <w:rFonts w:ascii="Times New Roman" w:hAnsi="Times New Roman" w:cs="Times New Roman"/>
          <w:sz w:val="28"/>
          <w:szCs w:val="28"/>
          <w:lang w:val="ru-RU"/>
        </w:rPr>
        <w:t>.</w:t>
      </w:r>
    </w:p>
    <w:p w:rsidR="00F4445C" w:rsidRDefault="00144D4C" w:rsidP="00F4445C">
      <w:pPr>
        <w:jc w:val="center"/>
        <w:rPr>
          <w:rFonts w:cstheme="minorHAnsi"/>
          <w:b/>
          <w:bCs/>
          <w:color w:val="000000"/>
          <w:sz w:val="28"/>
          <w:szCs w:val="28"/>
          <w:lang w:val="ru-RU"/>
        </w:rPr>
      </w:pPr>
      <w:r w:rsidRPr="00BE56D7">
        <w:rPr>
          <w:rFonts w:cstheme="minorHAnsi"/>
          <w:b/>
          <w:bCs/>
          <w:color w:val="000000"/>
          <w:sz w:val="28"/>
          <w:szCs w:val="28"/>
        </w:rPr>
        <w:t>V</w:t>
      </w:r>
      <w:r w:rsidRPr="00BE56D7">
        <w:rPr>
          <w:rFonts w:cstheme="minorHAnsi"/>
          <w:b/>
          <w:bCs/>
          <w:color w:val="000000"/>
          <w:sz w:val="28"/>
          <w:szCs w:val="28"/>
          <w:lang w:val="ru-RU"/>
        </w:rPr>
        <w:t>. Методика ведения бухгалтерского</w:t>
      </w:r>
      <w:r w:rsidRPr="00164DB0">
        <w:rPr>
          <w:rFonts w:cstheme="minorHAnsi"/>
          <w:b/>
          <w:bCs/>
          <w:color w:val="000000"/>
          <w:sz w:val="28"/>
          <w:szCs w:val="28"/>
          <w:lang w:val="ru-RU"/>
        </w:rPr>
        <w:t xml:space="preserve"> учета</w:t>
      </w:r>
    </w:p>
    <w:p w:rsidR="00DB65BC" w:rsidRPr="00F4445C" w:rsidRDefault="00144D4C" w:rsidP="00F4445C">
      <w:pPr>
        <w:jc w:val="center"/>
        <w:rPr>
          <w:rFonts w:cstheme="minorHAnsi"/>
          <w:b/>
          <w:bCs/>
          <w:color w:val="000000"/>
          <w:sz w:val="28"/>
          <w:szCs w:val="28"/>
          <w:lang w:val="ru-RU"/>
        </w:rPr>
      </w:pPr>
      <w:r w:rsidRPr="00164DB0">
        <w:rPr>
          <w:rFonts w:cstheme="minorHAnsi"/>
          <w:color w:val="000000"/>
          <w:sz w:val="28"/>
          <w:szCs w:val="28"/>
          <w:lang w:val="ru-RU"/>
        </w:rPr>
        <w:t xml:space="preserve">1.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w:t>
      </w:r>
      <w:proofErr w:type="gramStart"/>
      <w:r w:rsidRPr="00164DB0">
        <w:rPr>
          <w:rFonts w:cstheme="minorHAnsi"/>
          <w:color w:val="000000"/>
          <w:sz w:val="28"/>
          <w:szCs w:val="28"/>
          <w:lang w:val="ru-RU"/>
        </w:rPr>
        <w:t xml:space="preserve">выбирает </w:t>
      </w:r>
      <w:r w:rsidR="00692D16">
        <w:rPr>
          <w:rFonts w:cstheme="minorHAnsi"/>
          <w:color w:val="000000"/>
          <w:sz w:val="28"/>
          <w:szCs w:val="28"/>
          <w:lang w:val="ru-RU"/>
        </w:rPr>
        <w:t xml:space="preserve"> </w:t>
      </w:r>
      <w:r w:rsidRPr="00164DB0">
        <w:rPr>
          <w:rFonts w:cstheme="minorHAnsi"/>
          <w:color w:val="000000"/>
          <w:sz w:val="28"/>
          <w:szCs w:val="28"/>
          <w:lang w:val="ru-RU"/>
        </w:rPr>
        <w:t>комиссия</w:t>
      </w:r>
      <w:proofErr w:type="gramEnd"/>
      <w:r w:rsidRPr="00164DB0">
        <w:rPr>
          <w:rFonts w:cstheme="minorHAnsi"/>
          <w:color w:val="000000"/>
          <w:sz w:val="28"/>
          <w:szCs w:val="28"/>
          <w:lang w:val="ru-RU"/>
        </w:rPr>
        <w:t xml:space="preserve"> </w:t>
      </w:r>
      <w:r w:rsidR="00692D16">
        <w:rPr>
          <w:rFonts w:cstheme="minorHAnsi"/>
          <w:color w:val="000000"/>
          <w:sz w:val="28"/>
          <w:szCs w:val="28"/>
          <w:lang w:val="ru-RU"/>
        </w:rPr>
        <w:t xml:space="preserve"> </w:t>
      </w:r>
      <w:r w:rsidRPr="00164DB0">
        <w:rPr>
          <w:rFonts w:cstheme="minorHAnsi"/>
          <w:color w:val="000000"/>
          <w:sz w:val="28"/>
          <w:szCs w:val="28"/>
          <w:lang w:val="ru-RU"/>
        </w:rPr>
        <w:t xml:space="preserve">учреждения по </w:t>
      </w:r>
      <w:r w:rsidR="00692D16">
        <w:rPr>
          <w:rFonts w:cstheme="minorHAnsi"/>
          <w:color w:val="000000"/>
          <w:sz w:val="28"/>
          <w:szCs w:val="28"/>
          <w:lang w:val="ru-RU"/>
        </w:rPr>
        <w:t xml:space="preserve"> </w:t>
      </w:r>
      <w:r w:rsidRPr="00164DB0">
        <w:rPr>
          <w:rFonts w:cstheme="minorHAnsi"/>
          <w:color w:val="000000"/>
          <w:sz w:val="28"/>
          <w:szCs w:val="28"/>
          <w:lang w:val="ru-RU"/>
        </w:rPr>
        <w:t xml:space="preserve">поступлению и </w:t>
      </w:r>
    </w:p>
    <w:p w:rsidR="00AB46F9" w:rsidRDefault="00DB65BC" w:rsidP="00DB65BC">
      <w:pPr>
        <w:spacing w:before="0" w:beforeAutospacing="0" w:after="0" w:afterAutospacing="0"/>
        <w:rPr>
          <w:rFonts w:cstheme="minorHAnsi"/>
          <w:color w:val="000000"/>
          <w:sz w:val="28"/>
          <w:szCs w:val="28"/>
          <w:lang w:val="ru-RU"/>
        </w:rPr>
      </w:pPr>
      <w:r>
        <w:rPr>
          <w:rFonts w:cstheme="minorHAnsi"/>
          <w:color w:val="000000"/>
          <w:sz w:val="28"/>
          <w:szCs w:val="28"/>
          <w:lang w:val="ru-RU"/>
        </w:rPr>
        <w:t xml:space="preserve">выбытию </w:t>
      </w:r>
      <w:r w:rsidR="00144D4C" w:rsidRPr="00164DB0">
        <w:rPr>
          <w:rFonts w:cstheme="minorHAnsi"/>
          <w:color w:val="000000"/>
          <w:sz w:val="28"/>
          <w:szCs w:val="28"/>
          <w:lang w:val="ru-RU"/>
        </w:rPr>
        <w:t>активов.</w:t>
      </w:r>
      <w:r w:rsidR="00144D4C" w:rsidRPr="00164DB0">
        <w:rPr>
          <w:rFonts w:cstheme="minorHAnsi"/>
          <w:sz w:val="28"/>
          <w:szCs w:val="28"/>
          <w:lang w:val="ru-RU"/>
        </w:rPr>
        <w:br/>
      </w:r>
      <w:r w:rsidR="00144D4C" w:rsidRPr="00164DB0">
        <w:rPr>
          <w:rFonts w:cstheme="minorHAnsi"/>
          <w:color w:val="000000"/>
          <w:sz w:val="28"/>
          <w:szCs w:val="28"/>
          <w:lang w:val="ru-RU"/>
        </w:rPr>
        <w:t xml:space="preserve"> Основание: пункт 54 СГС «Концептуальные основы бухучета и отчетности».</w:t>
      </w:r>
    </w:p>
    <w:p w:rsidR="00AB46F9" w:rsidRDefault="00144D4C" w:rsidP="007B7BA7">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 xml:space="preserve">В случае если для показателя, необходимого для ведения бухгалтерского учета, не установлен метод оценки в законодательстве и в настоящей учетной </w:t>
      </w:r>
      <w:r w:rsidRPr="00164DB0">
        <w:rPr>
          <w:rFonts w:cstheme="minorHAnsi"/>
          <w:color w:val="000000"/>
          <w:sz w:val="28"/>
          <w:szCs w:val="28"/>
          <w:lang w:val="ru-RU"/>
        </w:rPr>
        <w:lastRenderedPageBreak/>
        <w:t>политике, то величина оце</w:t>
      </w:r>
      <w:r w:rsidR="00C32548">
        <w:rPr>
          <w:rFonts w:cstheme="minorHAnsi"/>
          <w:color w:val="000000"/>
          <w:sz w:val="28"/>
          <w:szCs w:val="28"/>
          <w:lang w:val="ru-RU"/>
        </w:rPr>
        <w:t xml:space="preserve">ночного показателя определяется </w:t>
      </w:r>
      <w:r w:rsidRPr="00164DB0">
        <w:rPr>
          <w:rFonts w:cstheme="minorHAnsi"/>
          <w:color w:val="000000"/>
          <w:sz w:val="28"/>
          <w:szCs w:val="28"/>
          <w:lang w:val="ru-RU"/>
        </w:rPr>
        <w:t>профессиональны</w:t>
      </w:r>
      <w:r w:rsidR="00B41C43">
        <w:rPr>
          <w:rFonts w:cstheme="minorHAnsi"/>
          <w:color w:val="000000"/>
          <w:sz w:val="28"/>
          <w:szCs w:val="28"/>
          <w:lang w:val="ru-RU"/>
        </w:rPr>
        <w:t xml:space="preserve">м суждением главного бухгалтера, </w:t>
      </w:r>
      <w:r w:rsidR="00C32548">
        <w:rPr>
          <w:rFonts w:cstheme="minorHAnsi"/>
          <w:color w:val="000000"/>
          <w:sz w:val="28"/>
          <w:szCs w:val="28"/>
          <w:lang w:val="ru-RU"/>
        </w:rPr>
        <w:t>руковод</w:t>
      </w:r>
      <w:r w:rsidR="00B41C43">
        <w:rPr>
          <w:rFonts w:cstheme="minorHAnsi"/>
          <w:color w:val="000000"/>
          <w:sz w:val="28"/>
          <w:szCs w:val="28"/>
          <w:lang w:val="ru-RU"/>
        </w:rPr>
        <w:t xml:space="preserve">ителя отдела, ведущего </w:t>
      </w:r>
      <w:proofErr w:type="gramStart"/>
      <w:r w:rsidR="00B41C43">
        <w:rPr>
          <w:rFonts w:cstheme="minorHAnsi"/>
          <w:color w:val="000000"/>
          <w:sz w:val="28"/>
          <w:szCs w:val="28"/>
          <w:lang w:val="ru-RU"/>
        </w:rPr>
        <w:t xml:space="preserve">бухгалтера  </w:t>
      </w:r>
      <w:r w:rsidR="00B41C43" w:rsidRPr="00164DB0">
        <w:rPr>
          <w:rFonts w:cstheme="minorHAnsi"/>
          <w:color w:val="000000"/>
          <w:sz w:val="28"/>
          <w:szCs w:val="28"/>
          <w:lang w:val="ru-RU"/>
        </w:rPr>
        <w:t>централизованной</w:t>
      </w:r>
      <w:proofErr w:type="gramEnd"/>
      <w:r w:rsidR="00B41C43" w:rsidRPr="00164DB0">
        <w:rPr>
          <w:rFonts w:cstheme="minorHAnsi"/>
          <w:color w:val="000000"/>
          <w:sz w:val="28"/>
          <w:szCs w:val="28"/>
          <w:lang w:val="ru-RU"/>
        </w:rPr>
        <w:t xml:space="preserve"> бухгалтерии</w:t>
      </w:r>
      <w:r w:rsidR="00B41C43">
        <w:rPr>
          <w:rFonts w:cstheme="minorHAnsi"/>
          <w:color w:val="000000"/>
          <w:sz w:val="28"/>
          <w:szCs w:val="28"/>
          <w:lang w:val="ru-RU"/>
        </w:rPr>
        <w:t xml:space="preserve"> (ответственного за ведение бухгалтерского учета в данном учреждении в соответствии с договором о бухгалтерском обслуживании</w:t>
      </w:r>
      <w:r w:rsidR="007B7BA7">
        <w:rPr>
          <w:rFonts w:cstheme="minorHAnsi"/>
          <w:color w:val="000000"/>
          <w:sz w:val="28"/>
          <w:szCs w:val="28"/>
          <w:lang w:val="ru-RU"/>
        </w:rPr>
        <w:t xml:space="preserve">.                           </w:t>
      </w:r>
      <w:r w:rsidR="00C32548" w:rsidRPr="007B7BA7">
        <w:rPr>
          <w:rFonts w:cstheme="minorHAnsi"/>
          <w:color w:val="FFFFFF" w:themeColor="background1"/>
          <w:sz w:val="28"/>
          <w:szCs w:val="28"/>
          <w:lang w:val="ru-RU"/>
        </w:rPr>
        <w:t>.</w:t>
      </w:r>
      <w:r w:rsidR="00B41C43" w:rsidRPr="007B7BA7">
        <w:rPr>
          <w:rFonts w:cstheme="minorHAnsi"/>
          <w:color w:val="FFFFFF" w:themeColor="background1"/>
          <w:sz w:val="28"/>
          <w:szCs w:val="28"/>
          <w:lang w:val="ru-RU"/>
        </w:rPr>
        <w:t xml:space="preserve"> </w:t>
      </w:r>
      <w:r w:rsidRPr="00164DB0">
        <w:rPr>
          <w:rFonts w:cstheme="minorHAnsi"/>
          <w:sz w:val="28"/>
          <w:szCs w:val="28"/>
          <w:lang w:val="ru-RU"/>
        </w:rPr>
        <w:br/>
      </w:r>
      <w:r w:rsidRPr="00164DB0">
        <w:rPr>
          <w:rFonts w:cstheme="minorHAnsi"/>
          <w:color w:val="000000"/>
          <w:sz w:val="28"/>
          <w:szCs w:val="28"/>
          <w:lang w:val="ru-RU"/>
        </w:rPr>
        <w:t xml:space="preserve"> Основание: пункт 6 СГС «Учетная политика, оценочные значения и ошибки».</w:t>
      </w:r>
    </w:p>
    <w:p w:rsidR="00DB65BC" w:rsidRDefault="00DB65BC" w:rsidP="00DB65BC">
      <w:pPr>
        <w:spacing w:before="0" w:beforeAutospacing="0" w:after="0" w:afterAutospacing="0"/>
        <w:rPr>
          <w:rFonts w:cstheme="minorHAnsi"/>
          <w:b/>
          <w:bCs/>
          <w:color w:val="000000"/>
          <w:sz w:val="28"/>
          <w:szCs w:val="28"/>
          <w:lang w:val="ru-RU"/>
        </w:rPr>
      </w:pPr>
    </w:p>
    <w:p w:rsidR="00AB46F9" w:rsidRPr="00164DB0" w:rsidRDefault="00144D4C" w:rsidP="00DB65BC">
      <w:pPr>
        <w:spacing w:before="0" w:beforeAutospacing="0" w:after="0" w:afterAutospacing="0"/>
        <w:rPr>
          <w:rFonts w:cstheme="minorHAnsi"/>
          <w:color w:val="000000"/>
          <w:sz w:val="28"/>
          <w:szCs w:val="28"/>
          <w:lang w:val="ru-RU"/>
        </w:rPr>
      </w:pPr>
      <w:r w:rsidRPr="00164DB0">
        <w:rPr>
          <w:rFonts w:cstheme="minorHAnsi"/>
          <w:b/>
          <w:bCs/>
          <w:color w:val="000000"/>
          <w:sz w:val="28"/>
          <w:szCs w:val="28"/>
          <w:lang w:val="ru-RU"/>
        </w:rPr>
        <w:t>2. Основные средства</w:t>
      </w:r>
    </w:p>
    <w:p w:rsidR="00AB46F9" w:rsidRPr="00164DB0" w:rsidRDefault="00144D4C" w:rsidP="006A7428">
      <w:pPr>
        <w:jc w:val="both"/>
        <w:rPr>
          <w:rFonts w:cstheme="minorHAnsi"/>
          <w:color w:val="000000"/>
          <w:sz w:val="28"/>
          <w:szCs w:val="28"/>
          <w:lang w:val="ru-RU"/>
        </w:rPr>
      </w:pPr>
      <w:r w:rsidRPr="00164DB0">
        <w:rPr>
          <w:rFonts w:cstheme="minorHAnsi"/>
          <w:color w:val="000000"/>
          <w:sz w:val="28"/>
          <w:szCs w:val="28"/>
          <w:lang w:val="ru-RU"/>
        </w:rPr>
        <w:t>2.</w:t>
      </w:r>
      <w:r w:rsidR="0061444A">
        <w:rPr>
          <w:rFonts w:cstheme="minorHAnsi"/>
          <w:color w:val="000000"/>
          <w:sz w:val="28"/>
          <w:szCs w:val="28"/>
          <w:lang w:val="ru-RU"/>
        </w:rPr>
        <w:t>1</w:t>
      </w:r>
      <w:r w:rsidRPr="00164DB0">
        <w:rPr>
          <w:rFonts w:cstheme="minorHAnsi"/>
          <w:color w:val="000000"/>
          <w:sz w:val="28"/>
          <w:szCs w:val="28"/>
          <w:lang w:val="ru-RU"/>
        </w:rPr>
        <w:t>. В</w:t>
      </w:r>
      <w:r w:rsidRPr="00164DB0">
        <w:rPr>
          <w:rFonts w:cstheme="minorHAnsi"/>
          <w:color w:val="000000"/>
          <w:sz w:val="28"/>
          <w:szCs w:val="28"/>
        </w:rPr>
        <w:t> </w:t>
      </w:r>
      <w:r w:rsidRPr="00164DB0">
        <w:rPr>
          <w:rFonts w:cstheme="minorHAnsi"/>
          <w:color w:val="000000"/>
          <w:sz w:val="28"/>
          <w:szCs w:val="28"/>
          <w:lang w:val="ru-RU"/>
        </w:rPr>
        <w:t xml:space="preserve">составе основных средств учитываются материальные объекты имущества независимо от их стоимости, со сроком полезного </w:t>
      </w:r>
      <w:proofErr w:type="spellStart"/>
      <w:r w:rsidRPr="00164DB0">
        <w:rPr>
          <w:rFonts w:cstheme="minorHAnsi"/>
          <w:color w:val="000000"/>
          <w:sz w:val="28"/>
          <w:szCs w:val="28"/>
          <w:lang w:val="ru-RU"/>
        </w:rPr>
        <w:t>использов</w:t>
      </w:r>
      <w:r w:rsidR="00393726">
        <w:rPr>
          <w:rFonts w:cstheme="minorHAnsi"/>
          <w:color w:val="000000"/>
          <w:sz w:val="28"/>
          <w:szCs w:val="28"/>
          <w:lang w:val="ru-RU"/>
        </w:rPr>
        <w:t>ю</w:t>
      </w:r>
      <w:r w:rsidRPr="00164DB0">
        <w:rPr>
          <w:rFonts w:cstheme="minorHAnsi"/>
          <w:color w:val="000000"/>
          <w:sz w:val="28"/>
          <w:szCs w:val="28"/>
          <w:lang w:val="ru-RU"/>
        </w:rPr>
        <w:t>ания</w:t>
      </w:r>
      <w:proofErr w:type="spellEnd"/>
      <w:r w:rsidRPr="00164DB0">
        <w:rPr>
          <w:rFonts w:cstheme="minorHAnsi"/>
          <w:color w:val="000000"/>
          <w:sz w:val="28"/>
          <w:szCs w:val="28"/>
          <w:lang w:val="ru-RU"/>
        </w:rPr>
        <w:t xml:space="preserve"> более 12 ме</w:t>
      </w:r>
      <w:r w:rsidR="0061444A">
        <w:rPr>
          <w:rFonts w:cstheme="minorHAnsi"/>
          <w:color w:val="000000"/>
          <w:sz w:val="28"/>
          <w:szCs w:val="28"/>
          <w:lang w:val="ru-RU"/>
        </w:rPr>
        <w:t>сяцев</w:t>
      </w:r>
      <w:r w:rsidRPr="00164DB0">
        <w:rPr>
          <w:rFonts w:cstheme="minorHAnsi"/>
          <w:color w:val="000000"/>
          <w:sz w:val="28"/>
          <w:szCs w:val="28"/>
          <w:lang w:val="ru-RU"/>
        </w:rPr>
        <w:t>.</w:t>
      </w:r>
    </w:p>
    <w:p w:rsidR="00AB46F9" w:rsidRPr="00164DB0" w:rsidRDefault="006A7428" w:rsidP="006A7428">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2.2</w:t>
      </w:r>
      <w:r w:rsidR="00144D4C" w:rsidRPr="00164DB0">
        <w:rPr>
          <w:rFonts w:cstheme="minorHAnsi"/>
          <w:color w:val="000000"/>
          <w:sz w:val="28"/>
          <w:szCs w:val="28"/>
          <w:lang w:val="ru-RU"/>
        </w:rPr>
        <w:t>.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AB46F9" w:rsidRPr="00164DB0" w:rsidRDefault="006A7428" w:rsidP="005D4AC2">
      <w:pPr>
        <w:numPr>
          <w:ilvl w:val="0"/>
          <w:numId w:val="4"/>
        </w:numPr>
        <w:tabs>
          <w:tab w:val="clear" w:pos="720"/>
          <w:tab w:val="num" w:pos="0"/>
        </w:tabs>
        <w:spacing w:before="0" w:beforeAutospacing="0"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w:t>
      </w:r>
      <w:proofErr w:type="spellStart"/>
      <w:r w:rsidR="00144D4C" w:rsidRPr="00164DB0">
        <w:rPr>
          <w:rFonts w:cstheme="minorHAnsi"/>
          <w:color w:val="000000"/>
          <w:sz w:val="28"/>
          <w:szCs w:val="28"/>
        </w:rPr>
        <w:t>объекты</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библиотечного</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фонда</w:t>
      </w:r>
      <w:proofErr w:type="spellEnd"/>
      <w:r w:rsidR="00144D4C" w:rsidRPr="00164DB0">
        <w:rPr>
          <w:rFonts w:cstheme="minorHAnsi"/>
          <w:color w:val="000000"/>
          <w:sz w:val="28"/>
          <w:szCs w:val="28"/>
        </w:rPr>
        <w:t>;</w:t>
      </w:r>
    </w:p>
    <w:p w:rsidR="00AB46F9" w:rsidRPr="00164DB0" w:rsidRDefault="006A7428" w:rsidP="005D4AC2">
      <w:pPr>
        <w:numPr>
          <w:ilvl w:val="0"/>
          <w:numId w:val="4"/>
        </w:numPr>
        <w:tabs>
          <w:tab w:val="clear" w:pos="720"/>
          <w:tab w:val="num" w:pos="0"/>
        </w:tabs>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w:t>
      </w:r>
      <w:r w:rsidR="00144D4C" w:rsidRPr="00164DB0">
        <w:rPr>
          <w:rFonts w:cstheme="minorHAnsi"/>
          <w:color w:val="000000"/>
          <w:sz w:val="28"/>
          <w:szCs w:val="28"/>
          <w:lang w:val="ru-RU"/>
        </w:rPr>
        <w:t>мебель для обстановки одного помещения: столы, стулья, стеллажи, шкафы, полки;</w:t>
      </w:r>
    </w:p>
    <w:p w:rsidR="00AB46F9" w:rsidRPr="00164DB0" w:rsidRDefault="006A7428" w:rsidP="007B7BA7">
      <w:pPr>
        <w:numPr>
          <w:ilvl w:val="0"/>
          <w:numId w:val="4"/>
        </w:numPr>
        <w:tabs>
          <w:tab w:val="clear" w:pos="720"/>
          <w:tab w:val="num" w:pos="0"/>
        </w:tabs>
        <w:ind w:left="0" w:right="-1" w:firstLine="0"/>
        <w:contextualSpacing/>
        <w:jc w:val="both"/>
        <w:rPr>
          <w:rFonts w:cstheme="minorHAnsi"/>
          <w:color w:val="000000"/>
          <w:sz w:val="28"/>
          <w:szCs w:val="28"/>
          <w:lang w:val="ru-RU"/>
        </w:rPr>
      </w:pPr>
      <w:r>
        <w:rPr>
          <w:rFonts w:cstheme="minorHAnsi"/>
          <w:color w:val="000000"/>
          <w:sz w:val="28"/>
          <w:szCs w:val="28"/>
          <w:lang w:val="ru-RU"/>
        </w:rPr>
        <w:t xml:space="preserve"> </w:t>
      </w:r>
      <w:r w:rsidR="00144D4C" w:rsidRPr="00164DB0">
        <w:rPr>
          <w:rFonts w:cstheme="minorHAnsi"/>
          <w:color w:val="000000"/>
          <w:sz w:val="28"/>
          <w:szCs w:val="28"/>
          <w:lang w:val="ru-RU"/>
        </w:rPr>
        <w:t>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внешние накопители на жестких дисках;</w:t>
      </w:r>
    </w:p>
    <w:p w:rsidR="00AB46F9" w:rsidRPr="00164DB0" w:rsidRDefault="00144D4C" w:rsidP="006A7428">
      <w:pPr>
        <w:jc w:val="both"/>
        <w:rPr>
          <w:rFonts w:cstheme="minorHAnsi"/>
          <w:color w:val="000000"/>
          <w:sz w:val="28"/>
          <w:szCs w:val="28"/>
          <w:lang w:val="ru-RU"/>
        </w:rPr>
      </w:pPr>
      <w:r w:rsidRPr="00164DB0">
        <w:rPr>
          <w:rFonts w:cstheme="minorHAnsi"/>
          <w:color w:val="000000"/>
          <w:sz w:val="28"/>
          <w:szCs w:val="28"/>
          <w:lang w:val="ru-RU"/>
        </w:rPr>
        <w:t>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r w:rsidRPr="00164DB0">
        <w:rPr>
          <w:rFonts w:cstheme="minorHAnsi"/>
          <w:sz w:val="28"/>
          <w:szCs w:val="28"/>
          <w:lang w:val="ru-RU"/>
        </w:rPr>
        <w:br/>
      </w:r>
      <w:r w:rsidRPr="00164DB0">
        <w:rPr>
          <w:rFonts w:cstheme="minorHAnsi"/>
          <w:color w:val="000000"/>
          <w:sz w:val="28"/>
          <w:szCs w:val="28"/>
          <w:lang w:val="ru-RU"/>
        </w:rPr>
        <w:t xml:space="preserve"> Основание: пункт 10 СГС «Основные средства».</w:t>
      </w:r>
    </w:p>
    <w:p w:rsidR="00AB46F9" w:rsidRPr="00164DB0" w:rsidRDefault="006A7428" w:rsidP="00B5573B">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2.3</w:t>
      </w:r>
      <w:r w:rsidR="00144D4C" w:rsidRPr="00164DB0">
        <w:rPr>
          <w:rFonts w:cstheme="minorHAnsi"/>
          <w:color w:val="000000"/>
          <w:sz w:val="28"/>
          <w:szCs w:val="28"/>
          <w:lang w:val="ru-RU"/>
        </w:rPr>
        <w:t>. Каждому инвентарному объекту основных средств</w:t>
      </w:r>
      <w:r w:rsidR="000F042D">
        <w:rPr>
          <w:rFonts w:cstheme="minorHAnsi"/>
          <w:color w:val="000000"/>
          <w:sz w:val="28"/>
          <w:szCs w:val="28"/>
          <w:lang w:val="ru-RU"/>
        </w:rPr>
        <w:t xml:space="preserve"> стоимостью свыше 10 000 </w:t>
      </w:r>
      <w:proofErr w:type="gramStart"/>
      <w:r w:rsidR="000F042D">
        <w:rPr>
          <w:rFonts w:cstheme="minorHAnsi"/>
          <w:color w:val="000000"/>
          <w:sz w:val="28"/>
          <w:szCs w:val="28"/>
          <w:lang w:val="ru-RU"/>
        </w:rPr>
        <w:t xml:space="preserve">рублей </w:t>
      </w:r>
      <w:r w:rsidR="00144D4C" w:rsidRPr="00164DB0">
        <w:rPr>
          <w:rFonts w:cstheme="minorHAnsi"/>
          <w:color w:val="000000"/>
          <w:sz w:val="28"/>
          <w:szCs w:val="28"/>
          <w:lang w:val="ru-RU"/>
        </w:rPr>
        <w:t xml:space="preserve"> в</w:t>
      </w:r>
      <w:proofErr w:type="gramEnd"/>
      <w:r w:rsidR="00144D4C" w:rsidRPr="00164DB0">
        <w:rPr>
          <w:rFonts w:cstheme="minorHAnsi"/>
          <w:color w:val="000000"/>
          <w:sz w:val="28"/>
          <w:szCs w:val="28"/>
          <w:lang w:val="ru-RU"/>
        </w:rPr>
        <w:t xml:space="preserve"> момент принятия к бухгалтерскому</w:t>
      </w:r>
      <w:r w:rsidR="00144D4C" w:rsidRPr="00164DB0">
        <w:rPr>
          <w:rFonts w:cstheme="minorHAnsi"/>
          <w:color w:val="000000"/>
          <w:sz w:val="28"/>
          <w:szCs w:val="28"/>
        </w:rPr>
        <w:t> </w:t>
      </w:r>
      <w:r w:rsidR="00144D4C" w:rsidRPr="00164DB0">
        <w:rPr>
          <w:rFonts w:cstheme="minorHAnsi"/>
          <w:color w:val="000000"/>
          <w:sz w:val="28"/>
          <w:szCs w:val="28"/>
          <w:lang w:val="ru-RU"/>
        </w:rPr>
        <w:t>учету присваивается уникальный</w:t>
      </w:r>
      <w:r w:rsidR="00144D4C" w:rsidRPr="00164DB0">
        <w:rPr>
          <w:rFonts w:cstheme="minorHAnsi"/>
          <w:color w:val="000000"/>
          <w:sz w:val="28"/>
          <w:szCs w:val="28"/>
        </w:rPr>
        <w:t> </w:t>
      </w:r>
      <w:r w:rsidR="00144D4C" w:rsidRPr="00164DB0">
        <w:rPr>
          <w:rFonts w:cstheme="minorHAnsi"/>
          <w:color w:val="000000"/>
          <w:sz w:val="28"/>
          <w:szCs w:val="28"/>
          <w:lang w:val="ru-RU"/>
        </w:rPr>
        <w:t>инвентар</w:t>
      </w:r>
      <w:r w:rsidR="000F042D">
        <w:rPr>
          <w:rFonts w:cstheme="minorHAnsi"/>
          <w:color w:val="000000"/>
          <w:sz w:val="28"/>
          <w:szCs w:val="28"/>
          <w:lang w:val="ru-RU"/>
        </w:rPr>
        <w:t>ный номер, который состоит из 10</w:t>
      </w:r>
      <w:r w:rsidR="00144D4C" w:rsidRPr="00164DB0">
        <w:rPr>
          <w:rFonts w:cstheme="minorHAnsi"/>
          <w:color w:val="000000"/>
          <w:sz w:val="28"/>
          <w:szCs w:val="28"/>
        </w:rPr>
        <w:t> </w:t>
      </w:r>
      <w:r w:rsidR="00144D4C" w:rsidRPr="00164DB0">
        <w:rPr>
          <w:rFonts w:cstheme="minorHAnsi"/>
          <w:color w:val="000000"/>
          <w:sz w:val="28"/>
          <w:szCs w:val="28"/>
          <w:lang w:val="ru-RU"/>
        </w:rPr>
        <w:t>знаков:</w:t>
      </w:r>
    </w:p>
    <w:p w:rsidR="000F042D" w:rsidRDefault="00144D4C" w:rsidP="00683DFF">
      <w:pPr>
        <w:spacing w:before="0" w:beforeAutospacing="0" w:after="0" w:afterAutospacing="0"/>
        <w:rPr>
          <w:rFonts w:cstheme="minorHAnsi"/>
          <w:color w:val="000000"/>
          <w:sz w:val="28"/>
          <w:szCs w:val="28"/>
          <w:lang w:val="ru-RU"/>
        </w:rPr>
      </w:pPr>
      <w:r w:rsidRPr="00164DB0">
        <w:rPr>
          <w:rFonts w:cstheme="minorHAnsi"/>
          <w:color w:val="000000"/>
          <w:sz w:val="28"/>
          <w:szCs w:val="28"/>
          <w:lang w:val="ru-RU"/>
        </w:rPr>
        <w:t>1–3-й разряды – код с</w:t>
      </w:r>
      <w:r w:rsidR="000F042D">
        <w:rPr>
          <w:rFonts w:cstheme="minorHAnsi"/>
          <w:color w:val="000000"/>
          <w:sz w:val="28"/>
          <w:szCs w:val="28"/>
          <w:lang w:val="ru-RU"/>
        </w:rPr>
        <w:t>интетического учета</w:t>
      </w:r>
      <w:r w:rsidRPr="00164DB0">
        <w:rPr>
          <w:rFonts w:cstheme="minorHAnsi"/>
          <w:color w:val="000000"/>
          <w:sz w:val="28"/>
          <w:szCs w:val="28"/>
          <w:lang w:val="ru-RU"/>
        </w:rPr>
        <w:t>;</w:t>
      </w:r>
      <w:r w:rsidRPr="00164DB0">
        <w:rPr>
          <w:rFonts w:cstheme="minorHAnsi"/>
          <w:sz w:val="28"/>
          <w:szCs w:val="28"/>
          <w:lang w:val="ru-RU"/>
        </w:rPr>
        <w:br/>
      </w:r>
      <w:r w:rsidR="00737187">
        <w:rPr>
          <w:rFonts w:cstheme="minorHAnsi"/>
          <w:color w:val="000000"/>
          <w:sz w:val="28"/>
          <w:szCs w:val="28"/>
          <w:lang w:val="ru-RU"/>
        </w:rPr>
        <w:t>4</w:t>
      </w:r>
      <w:r w:rsidR="000F042D">
        <w:rPr>
          <w:rFonts w:cstheme="minorHAnsi"/>
          <w:color w:val="000000"/>
          <w:sz w:val="28"/>
          <w:szCs w:val="28"/>
          <w:lang w:val="ru-RU"/>
        </w:rPr>
        <w:t>-</w:t>
      </w:r>
      <w:r w:rsidR="00737187">
        <w:rPr>
          <w:rFonts w:cstheme="minorHAnsi"/>
          <w:color w:val="000000"/>
          <w:sz w:val="28"/>
          <w:szCs w:val="28"/>
          <w:lang w:val="ru-RU"/>
        </w:rPr>
        <w:t xml:space="preserve"> 5</w:t>
      </w:r>
      <w:r w:rsidRPr="00164DB0">
        <w:rPr>
          <w:rFonts w:cstheme="minorHAnsi"/>
          <w:color w:val="000000"/>
          <w:sz w:val="28"/>
          <w:szCs w:val="28"/>
          <w:lang w:val="ru-RU"/>
        </w:rPr>
        <w:t>-й разряд</w:t>
      </w:r>
      <w:r w:rsidR="000F042D">
        <w:rPr>
          <w:rFonts w:cstheme="minorHAnsi"/>
          <w:color w:val="000000"/>
          <w:sz w:val="28"/>
          <w:szCs w:val="28"/>
          <w:lang w:val="ru-RU"/>
        </w:rPr>
        <w:t>ы</w:t>
      </w:r>
      <w:r w:rsidRPr="00164DB0">
        <w:rPr>
          <w:rFonts w:cstheme="minorHAnsi"/>
          <w:color w:val="000000"/>
          <w:sz w:val="28"/>
          <w:szCs w:val="28"/>
          <w:lang w:val="ru-RU"/>
        </w:rPr>
        <w:t xml:space="preserve"> – </w:t>
      </w:r>
      <w:r w:rsidR="000F042D">
        <w:rPr>
          <w:rFonts w:cstheme="minorHAnsi"/>
          <w:color w:val="000000"/>
          <w:sz w:val="28"/>
          <w:szCs w:val="28"/>
          <w:lang w:val="ru-RU"/>
        </w:rPr>
        <w:t>код аналитического учета;</w:t>
      </w:r>
      <w:r w:rsidRPr="00164DB0">
        <w:rPr>
          <w:rFonts w:cstheme="minorHAnsi"/>
          <w:sz w:val="28"/>
          <w:szCs w:val="28"/>
          <w:lang w:val="ru-RU"/>
        </w:rPr>
        <w:br/>
      </w:r>
      <w:r w:rsidR="00737187">
        <w:rPr>
          <w:rFonts w:cstheme="minorHAnsi"/>
          <w:color w:val="000000"/>
          <w:sz w:val="28"/>
          <w:szCs w:val="28"/>
          <w:lang w:val="ru-RU"/>
        </w:rPr>
        <w:t>6</w:t>
      </w:r>
      <w:r w:rsidR="000F042D">
        <w:rPr>
          <w:rFonts w:cstheme="minorHAnsi"/>
          <w:color w:val="000000"/>
          <w:sz w:val="28"/>
          <w:szCs w:val="28"/>
          <w:lang w:val="ru-RU"/>
        </w:rPr>
        <w:t>–10</w:t>
      </w:r>
      <w:r w:rsidRPr="00164DB0">
        <w:rPr>
          <w:rFonts w:cstheme="minorHAnsi"/>
          <w:color w:val="000000"/>
          <w:sz w:val="28"/>
          <w:szCs w:val="28"/>
          <w:lang w:val="ru-RU"/>
        </w:rPr>
        <w:t xml:space="preserve">-й разряды – </w:t>
      </w:r>
      <w:r w:rsidR="000F042D" w:rsidRPr="00164DB0">
        <w:rPr>
          <w:rFonts w:cstheme="minorHAnsi"/>
          <w:color w:val="000000"/>
          <w:sz w:val="28"/>
          <w:szCs w:val="28"/>
          <w:lang w:val="ru-RU"/>
        </w:rPr>
        <w:t>порядковый номер основного средства</w:t>
      </w:r>
      <w:r w:rsidR="000F042D">
        <w:rPr>
          <w:rFonts w:cstheme="minorHAnsi"/>
          <w:color w:val="000000"/>
          <w:sz w:val="28"/>
          <w:szCs w:val="28"/>
          <w:lang w:val="ru-RU"/>
        </w:rPr>
        <w:t>.</w:t>
      </w:r>
    </w:p>
    <w:p w:rsidR="00051B55" w:rsidRDefault="00051B55" w:rsidP="00051B55">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 xml:space="preserve">Инвентарный номер, присвоенный объекту, сохраняется за ним на весь период нахождения на балансе. Инвентарные номера выбывших с балансового </w:t>
      </w:r>
      <w:proofErr w:type="gramStart"/>
      <w:r>
        <w:rPr>
          <w:rFonts w:cstheme="minorHAnsi"/>
          <w:color w:val="000000"/>
          <w:sz w:val="28"/>
          <w:szCs w:val="28"/>
          <w:lang w:val="ru-RU"/>
        </w:rPr>
        <w:t>учета  инвентарных</w:t>
      </w:r>
      <w:proofErr w:type="gramEnd"/>
      <w:r>
        <w:rPr>
          <w:rFonts w:cstheme="minorHAnsi"/>
          <w:color w:val="000000"/>
          <w:sz w:val="28"/>
          <w:szCs w:val="28"/>
          <w:lang w:val="ru-RU"/>
        </w:rPr>
        <w:t xml:space="preserve"> объектов основных средств вновь принятым к учету основным средствам не присваиваются.</w:t>
      </w:r>
    </w:p>
    <w:p w:rsidR="00AB46F9" w:rsidRPr="00164DB0" w:rsidRDefault="00144D4C" w:rsidP="00B5573B">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Основание: пункт 9 СГС «Основные средства», пункт 46 Инструкции к Единому плану счетов № 157н.</w:t>
      </w:r>
    </w:p>
    <w:p w:rsidR="009741B7" w:rsidRPr="00382E9A" w:rsidRDefault="000F042D" w:rsidP="009741B7">
      <w:pPr>
        <w:ind w:firstLine="540"/>
        <w:jc w:val="both"/>
        <w:rPr>
          <w:rFonts w:ascii="Times New Roman" w:eastAsia="Times New Roman" w:hAnsi="Times New Roman" w:cs="Times New Roman"/>
          <w:sz w:val="28"/>
          <w:szCs w:val="28"/>
          <w:lang w:val="ru-RU" w:eastAsia="ru-RU"/>
        </w:rPr>
      </w:pPr>
      <w:r>
        <w:rPr>
          <w:rFonts w:cstheme="minorHAnsi"/>
          <w:color w:val="000000"/>
          <w:sz w:val="28"/>
          <w:szCs w:val="28"/>
          <w:lang w:val="ru-RU"/>
        </w:rPr>
        <w:t>2.4</w:t>
      </w:r>
      <w:r w:rsidR="00144D4C" w:rsidRPr="00164DB0">
        <w:rPr>
          <w:rFonts w:cstheme="minorHAnsi"/>
          <w:color w:val="000000"/>
          <w:sz w:val="28"/>
          <w:szCs w:val="28"/>
          <w:lang w:val="ru-RU"/>
        </w:rPr>
        <w:t>.</w:t>
      </w:r>
      <w:r w:rsidR="00144D4C" w:rsidRPr="00164DB0">
        <w:rPr>
          <w:rFonts w:cstheme="minorHAnsi"/>
          <w:color w:val="000000"/>
          <w:sz w:val="28"/>
          <w:szCs w:val="28"/>
        </w:rPr>
        <w:t> </w:t>
      </w:r>
      <w:r w:rsidR="00144D4C" w:rsidRPr="00164DB0">
        <w:rPr>
          <w:rFonts w:cstheme="minorHAnsi"/>
          <w:color w:val="000000"/>
          <w:sz w:val="28"/>
          <w:szCs w:val="28"/>
          <w:lang w:val="ru-RU"/>
        </w:rPr>
        <w:t xml:space="preserve">Присвоенный объекту инвентарный номер обозначается ответственным сотрудником учреждения путем нанесения номера на </w:t>
      </w:r>
      <w:r w:rsidR="00144D4C" w:rsidRPr="00164DB0">
        <w:rPr>
          <w:rFonts w:cstheme="minorHAnsi"/>
          <w:color w:val="000000"/>
          <w:sz w:val="28"/>
          <w:szCs w:val="28"/>
          <w:lang w:val="ru-RU"/>
        </w:rPr>
        <w:lastRenderedPageBreak/>
        <w:t>инвентарный объект краской или водостойким маркером.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r w:rsidR="00051B55">
        <w:rPr>
          <w:rFonts w:cstheme="minorHAnsi"/>
          <w:color w:val="000000"/>
          <w:sz w:val="28"/>
          <w:szCs w:val="28"/>
          <w:lang w:val="ru-RU"/>
        </w:rPr>
        <w:t xml:space="preserve"> </w:t>
      </w:r>
      <w:r w:rsidR="009741B7" w:rsidRPr="00382E9A">
        <w:rPr>
          <w:rFonts w:ascii="Times New Roman" w:eastAsia="Times New Roman" w:hAnsi="Times New Roman" w:cs="Times New Roman"/>
          <w:sz w:val="28"/>
          <w:szCs w:val="28"/>
          <w:lang w:val="ru-RU" w:eastAsia="ru-RU"/>
        </w:rPr>
        <w:t xml:space="preserve">Инвентарные номера выбывших с балансового учета инвентарных объектов основных средств вновь принятым к учету объектам не присваиваются. 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 </w:t>
      </w:r>
    </w:p>
    <w:p w:rsidR="00AB46F9" w:rsidRPr="00164DB0" w:rsidRDefault="00302A3E" w:rsidP="00B5573B">
      <w:pPr>
        <w:tabs>
          <w:tab w:val="left" w:pos="2127"/>
          <w:tab w:val="left" w:pos="5103"/>
          <w:tab w:val="left" w:pos="6379"/>
          <w:tab w:val="left" w:pos="9355"/>
        </w:tabs>
        <w:spacing w:after="0" w:afterAutospacing="0"/>
        <w:jc w:val="both"/>
        <w:rPr>
          <w:rFonts w:cstheme="minorHAnsi"/>
          <w:color w:val="000000"/>
          <w:sz w:val="28"/>
          <w:szCs w:val="28"/>
        </w:rPr>
      </w:pPr>
      <w:r>
        <w:rPr>
          <w:rFonts w:cstheme="minorHAnsi"/>
          <w:color w:val="000000"/>
          <w:sz w:val="28"/>
          <w:szCs w:val="28"/>
          <w:lang w:val="ru-RU"/>
        </w:rPr>
        <w:t>2.5</w:t>
      </w:r>
      <w:r w:rsidR="00144D4C" w:rsidRPr="00164DB0">
        <w:rPr>
          <w:rFonts w:cstheme="minorHAnsi"/>
          <w:color w:val="000000"/>
          <w:sz w:val="28"/>
          <w:szCs w:val="28"/>
          <w:lang w:val="ru-RU"/>
        </w:rPr>
        <w:t>. Затрат</w:t>
      </w:r>
      <w:r>
        <w:rPr>
          <w:rFonts w:cstheme="minorHAnsi"/>
          <w:color w:val="000000"/>
          <w:sz w:val="28"/>
          <w:szCs w:val="28"/>
          <w:lang w:val="ru-RU"/>
        </w:rPr>
        <w:t xml:space="preserve">ы по замене отдельных составных </w:t>
      </w:r>
      <w:r w:rsidR="00144D4C" w:rsidRPr="00164DB0">
        <w:rPr>
          <w:rFonts w:cstheme="minorHAnsi"/>
          <w:color w:val="000000"/>
          <w:sz w:val="28"/>
          <w:szCs w:val="28"/>
          <w:lang w:val="ru-RU"/>
        </w:rPr>
        <w:t>частей</w:t>
      </w:r>
      <w:r w:rsidR="00144D4C" w:rsidRPr="00164DB0">
        <w:rPr>
          <w:rFonts w:cstheme="minorHAnsi"/>
          <w:color w:val="000000"/>
          <w:sz w:val="28"/>
          <w:szCs w:val="28"/>
        </w:rPr>
        <w:t> </w:t>
      </w:r>
      <w:proofErr w:type="gramStart"/>
      <w:r w:rsidR="00144D4C" w:rsidRPr="00164DB0">
        <w:rPr>
          <w:rFonts w:cstheme="minorHAnsi"/>
          <w:color w:val="000000"/>
          <w:sz w:val="28"/>
          <w:szCs w:val="28"/>
          <w:lang w:val="ru-RU"/>
        </w:rPr>
        <w:t>комплекса</w:t>
      </w:r>
      <w:r w:rsidR="00144D4C" w:rsidRPr="00164DB0">
        <w:rPr>
          <w:rFonts w:cstheme="minorHAnsi"/>
          <w:color w:val="000000"/>
          <w:sz w:val="28"/>
          <w:szCs w:val="28"/>
        </w:rPr>
        <w:t> </w:t>
      </w:r>
      <w:r>
        <w:rPr>
          <w:rFonts w:cstheme="minorHAnsi"/>
          <w:color w:val="000000"/>
          <w:sz w:val="28"/>
          <w:szCs w:val="28"/>
          <w:lang w:val="ru-RU"/>
        </w:rPr>
        <w:t xml:space="preserve"> </w:t>
      </w:r>
      <w:r w:rsidR="00144D4C" w:rsidRPr="00164DB0">
        <w:rPr>
          <w:rFonts w:cstheme="minorHAnsi"/>
          <w:color w:val="000000"/>
          <w:sz w:val="28"/>
          <w:szCs w:val="28"/>
          <w:lang w:val="ru-RU"/>
        </w:rPr>
        <w:t>конструктивно</w:t>
      </w:r>
      <w:proofErr w:type="gramEnd"/>
      <w:r w:rsidR="00144D4C" w:rsidRPr="00164DB0">
        <w:rPr>
          <w:rFonts w:cstheme="minorHAnsi"/>
          <w:color w:val="000000"/>
          <w:sz w:val="28"/>
          <w:szCs w:val="28"/>
          <w:lang w:val="ru-RU"/>
        </w:rPr>
        <w:t>-сочлененных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w:t>
      </w:r>
      <w:r w:rsidR="00144D4C" w:rsidRPr="00164DB0">
        <w:rPr>
          <w:rFonts w:cstheme="minorHAnsi"/>
          <w:color w:val="000000"/>
          <w:sz w:val="28"/>
          <w:szCs w:val="28"/>
        </w:rPr>
        <w:t> </w:t>
      </w:r>
      <w:r w:rsidR="00144D4C" w:rsidRPr="00164DB0">
        <w:rPr>
          <w:rFonts w:cstheme="minorHAnsi"/>
          <w:color w:val="000000"/>
          <w:sz w:val="28"/>
          <w:szCs w:val="28"/>
          <w:lang w:val="ru-RU"/>
        </w:rPr>
        <w:t>заменяемых (</w:t>
      </w:r>
      <w:proofErr w:type="spellStart"/>
      <w:r w:rsidR="00144D4C" w:rsidRPr="00164DB0">
        <w:rPr>
          <w:rFonts w:cstheme="minorHAnsi"/>
          <w:color w:val="000000"/>
          <w:sz w:val="28"/>
          <w:szCs w:val="28"/>
          <w:lang w:val="ru-RU"/>
        </w:rPr>
        <w:t>выбываемых</w:t>
      </w:r>
      <w:proofErr w:type="spellEnd"/>
      <w:r w:rsidR="00144D4C" w:rsidRPr="00164DB0">
        <w:rPr>
          <w:rFonts w:cstheme="minorHAnsi"/>
          <w:color w:val="000000"/>
          <w:sz w:val="28"/>
          <w:szCs w:val="28"/>
          <w:lang w:val="ru-RU"/>
        </w:rPr>
        <w:t xml:space="preserve">) составных частей. </w:t>
      </w:r>
      <w:proofErr w:type="spellStart"/>
      <w:r w:rsidR="00144D4C" w:rsidRPr="00164DB0">
        <w:rPr>
          <w:rFonts w:cstheme="minorHAnsi"/>
          <w:color w:val="000000"/>
          <w:sz w:val="28"/>
          <w:szCs w:val="28"/>
        </w:rPr>
        <w:t>Данное</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правило</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применяется</w:t>
      </w:r>
      <w:proofErr w:type="spellEnd"/>
      <w:r w:rsidR="00144D4C" w:rsidRPr="00164DB0">
        <w:rPr>
          <w:rFonts w:cstheme="minorHAnsi"/>
          <w:color w:val="000000"/>
          <w:sz w:val="28"/>
          <w:szCs w:val="28"/>
        </w:rPr>
        <w:t xml:space="preserve"> к </w:t>
      </w:r>
      <w:proofErr w:type="spellStart"/>
      <w:r w:rsidR="00144D4C" w:rsidRPr="00164DB0">
        <w:rPr>
          <w:rFonts w:cstheme="minorHAnsi"/>
          <w:color w:val="000000"/>
          <w:sz w:val="28"/>
          <w:szCs w:val="28"/>
        </w:rPr>
        <w:t>следующим</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группам</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основных</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средств</w:t>
      </w:r>
      <w:proofErr w:type="spellEnd"/>
      <w:r w:rsidR="00144D4C" w:rsidRPr="00164DB0">
        <w:rPr>
          <w:rFonts w:cstheme="minorHAnsi"/>
          <w:color w:val="000000"/>
          <w:sz w:val="28"/>
          <w:szCs w:val="28"/>
        </w:rPr>
        <w:t>:</w:t>
      </w:r>
    </w:p>
    <w:p w:rsidR="00AB46F9" w:rsidRPr="00164DB0" w:rsidRDefault="00302A3E" w:rsidP="005D4AC2">
      <w:pPr>
        <w:numPr>
          <w:ilvl w:val="0"/>
          <w:numId w:val="5"/>
        </w:numPr>
        <w:tabs>
          <w:tab w:val="clear" w:pos="720"/>
          <w:tab w:val="num" w:pos="0"/>
        </w:tabs>
        <w:spacing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w:t>
      </w:r>
      <w:proofErr w:type="spellStart"/>
      <w:r w:rsidR="00144D4C" w:rsidRPr="00164DB0">
        <w:rPr>
          <w:rFonts w:cstheme="minorHAnsi"/>
          <w:color w:val="000000"/>
          <w:sz w:val="28"/>
          <w:szCs w:val="28"/>
        </w:rPr>
        <w:t>машины</w:t>
      </w:r>
      <w:proofErr w:type="spellEnd"/>
      <w:r w:rsidR="00144D4C" w:rsidRPr="00164DB0">
        <w:rPr>
          <w:rFonts w:cstheme="minorHAnsi"/>
          <w:color w:val="000000"/>
          <w:sz w:val="28"/>
          <w:szCs w:val="28"/>
        </w:rPr>
        <w:t xml:space="preserve"> и </w:t>
      </w:r>
      <w:proofErr w:type="spellStart"/>
      <w:r w:rsidR="00144D4C" w:rsidRPr="00164DB0">
        <w:rPr>
          <w:rFonts w:cstheme="minorHAnsi"/>
          <w:color w:val="000000"/>
          <w:sz w:val="28"/>
          <w:szCs w:val="28"/>
        </w:rPr>
        <w:t>оборудование</w:t>
      </w:r>
      <w:proofErr w:type="spellEnd"/>
      <w:r w:rsidR="00144D4C" w:rsidRPr="00164DB0">
        <w:rPr>
          <w:rFonts w:cstheme="minorHAnsi"/>
          <w:color w:val="000000"/>
          <w:sz w:val="28"/>
          <w:szCs w:val="28"/>
        </w:rPr>
        <w:t>;</w:t>
      </w:r>
    </w:p>
    <w:p w:rsidR="00AB46F9" w:rsidRPr="00164DB0" w:rsidRDefault="00302A3E" w:rsidP="005D4AC2">
      <w:pPr>
        <w:numPr>
          <w:ilvl w:val="0"/>
          <w:numId w:val="5"/>
        </w:numPr>
        <w:tabs>
          <w:tab w:val="clear" w:pos="720"/>
          <w:tab w:val="num" w:pos="0"/>
        </w:tabs>
        <w:spacing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w:t>
      </w:r>
      <w:proofErr w:type="spellStart"/>
      <w:r w:rsidR="00144D4C" w:rsidRPr="00164DB0">
        <w:rPr>
          <w:rFonts w:cstheme="minorHAnsi"/>
          <w:color w:val="000000"/>
          <w:sz w:val="28"/>
          <w:szCs w:val="28"/>
        </w:rPr>
        <w:t>транспортные</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средства</w:t>
      </w:r>
      <w:proofErr w:type="spellEnd"/>
      <w:r w:rsidR="00144D4C" w:rsidRPr="00164DB0">
        <w:rPr>
          <w:rFonts w:cstheme="minorHAnsi"/>
          <w:color w:val="000000"/>
          <w:sz w:val="28"/>
          <w:szCs w:val="28"/>
        </w:rPr>
        <w:t>;</w:t>
      </w:r>
    </w:p>
    <w:p w:rsidR="00AB46F9" w:rsidRDefault="00302A3E" w:rsidP="005D4AC2">
      <w:pPr>
        <w:numPr>
          <w:ilvl w:val="0"/>
          <w:numId w:val="5"/>
        </w:numPr>
        <w:tabs>
          <w:tab w:val="clear" w:pos="720"/>
          <w:tab w:val="num" w:pos="0"/>
        </w:tabs>
        <w:spacing w:before="0" w:beforeAutospacing="0"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w:t>
      </w:r>
      <w:proofErr w:type="spellStart"/>
      <w:r w:rsidR="00144D4C" w:rsidRPr="00164DB0">
        <w:rPr>
          <w:rFonts w:cstheme="minorHAnsi"/>
          <w:color w:val="000000"/>
          <w:sz w:val="28"/>
          <w:szCs w:val="28"/>
        </w:rPr>
        <w:t>инвентарь</w:t>
      </w:r>
      <w:proofErr w:type="spellEnd"/>
      <w:r w:rsidR="00144D4C" w:rsidRPr="00164DB0">
        <w:rPr>
          <w:rFonts w:cstheme="minorHAnsi"/>
          <w:color w:val="000000"/>
          <w:sz w:val="28"/>
          <w:szCs w:val="28"/>
        </w:rPr>
        <w:t xml:space="preserve"> </w:t>
      </w:r>
      <w:proofErr w:type="spellStart"/>
      <w:r w:rsidR="00144D4C" w:rsidRPr="00164DB0">
        <w:rPr>
          <w:rFonts w:cstheme="minorHAnsi"/>
          <w:color w:val="000000"/>
          <w:sz w:val="28"/>
          <w:szCs w:val="28"/>
        </w:rPr>
        <w:t>производственный</w:t>
      </w:r>
      <w:proofErr w:type="spellEnd"/>
      <w:r w:rsidR="00144D4C" w:rsidRPr="00164DB0">
        <w:rPr>
          <w:rFonts w:cstheme="minorHAnsi"/>
          <w:color w:val="000000"/>
          <w:sz w:val="28"/>
          <w:szCs w:val="28"/>
        </w:rPr>
        <w:t xml:space="preserve"> и </w:t>
      </w:r>
      <w:proofErr w:type="spellStart"/>
      <w:r w:rsidR="00144D4C" w:rsidRPr="00164DB0">
        <w:rPr>
          <w:rFonts w:cstheme="minorHAnsi"/>
          <w:color w:val="000000"/>
          <w:sz w:val="28"/>
          <w:szCs w:val="28"/>
        </w:rPr>
        <w:t>хозяйственный</w:t>
      </w:r>
      <w:proofErr w:type="spellEnd"/>
      <w:r w:rsidR="00144D4C" w:rsidRPr="00164DB0">
        <w:rPr>
          <w:rFonts w:cstheme="minorHAnsi"/>
          <w:color w:val="000000"/>
          <w:sz w:val="28"/>
          <w:szCs w:val="28"/>
        </w:rPr>
        <w:t>;</w:t>
      </w:r>
    </w:p>
    <w:p w:rsidR="006A5EA2" w:rsidRPr="00302A3E" w:rsidRDefault="006A5EA2" w:rsidP="005D4AC2">
      <w:pPr>
        <w:numPr>
          <w:ilvl w:val="0"/>
          <w:numId w:val="5"/>
        </w:numPr>
        <w:tabs>
          <w:tab w:val="clear" w:pos="720"/>
          <w:tab w:val="num" w:pos="0"/>
        </w:tabs>
        <w:spacing w:before="0" w:beforeAutospacing="0"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многолетние насаждения.</w:t>
      </w:r>
    </w:p>
    <w:p w:rsidR="00AB46F9" w:rsidRPr="00164DB0" w:rsidRDefault="00144D4C" w:rsidP="00B5573B">
      <w:pPr>
        <w:spacing w:before="0" w:beforeAutospacing="0"/>
        <w:jc w:val="both"/>
        <w:rPr>
          <w:rFonts w:cstheme="minorHAnsi"/>
          <w:color w:val="000000"/>
          <w:sz w:val="28"/>
          <w:szCs w:val="28"/>
          <w:lang w:val="ru-RU"/>
        </w:rPr>
      </w:pPr>
      <w:r w:rsidRPr="00164DB0">
        <w:rPr>
          <w:rFonts w:cstheme="minorHAnsi"/>
          <w:color w:val="000000"/>
          <w:sz w:val="28"/>
          <w:szCs w:val="28"/>
          <w:lang w:val="ru-RU"/>
        </w:rPr>
        <w:t>Основание: пункт 27 СГС «Основные средства».</w:t>
      </w:r>
    </w:p>
    <w:p w:rsidR="00AB46F9" w:rsidRPr="00B5573B" w:rsidRDefault="00B5573B" w:rsidP="00B5573B">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2.6</w:t>
      </w:r>
      <w:r w:rsidR="00144D4C" w:rsidRPr="00164DB0">
        <w:rPr>
          <w:rFonts w:cstheme="minorHAnsi"/>
          <w:color w:val="000000"/>
          <w:sz w:val="28"/>
          <w:szCs w:val="28"/>
          <w:lang w:val="ru-RU"/>
        </w:rPr>
        <w:t xml:space="preserve">. В случае частичной ликвидации или </w:t>
      </w:r>
      <w:proofErr w:type="spellStart"/>
      <w:r w:rsidR="00144D4C" w:rsidRPr="00164DB0">
        <w:rPr>
          <w:rFonts w:cstheme="minorHAnsi"/>
          <w:color w:val="000000"/>
          <w:sz w:val="28"/>
          <w:szCs w:val="28"/>
          <w:lang w:val="ru-RU"/>
        </w:rPr>
        <w:t>разукомплектации</w:t>
      </w:r>
      <w:proofErr w:type="spellEnd"/>
      <w:r w:rsidR="00144D4C" w:rsidRPr="00164DB0">
        <w:rPr>
          <w:rFonts w:cstheme="minorHAnsi"/>
          <w:color w:val="000000"/>
          <w:sz w:val="28"/>
          <w:szCs w:val="28"/>
          <w:lang w:val="ru-RU"/>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w:t>
      </w:r>
      <w:r w:rsidR="00144D4C" w:rsidRPr="00B5573B">
        <w:rPr>
          <w:rFonts w:cstheme="minorHAnsi"/>
          <w:color w:val="000000"/>
          <w:sz w:val="28"/>
          <w:szCs w:val="28"/>
          <w:lang w:val="ru-RU"/>
        </w:rPr>
        <w:t>(в порядке убывания важности):</w:t>
      </w:r>
    </w:p>
    <w:p w:rsidR="00AB46F9" w:rsidRPr="00164DB0" w:rsidRDefault="00B5573B" w:rsidP="005D4AC2">
      <w:pPr>
        <w:numPr>
          <w:ilvl w:val="0"/>
          <w:numId w:val="6"/>
        </w:numPr>
        <w:tabs>
          <w:tab w:val="clear" w:pos="720"/>
          <w:tab w:val="num" w:pos="0"/>
        </w:tabs>
        <w:spacing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w:t>
      </w:r>
      <w:proofErr w:type="spellStart"/>
      <w:r w:rsidR="00144D4C" w:rsidRPr="00164DB0">
        <w:rPr>
          <w:rFonts w:cstheme="minorHAnsi"/>
          <w:color w:val="000000"/>
          <w:sz w:val="28"/>
          <w:szCs w:val="28"/>
        </w:rPr>
        <w:t>площади</w:t>
      </w:r>
      <w:proofErr w:type="spellEnd"/>
      <w:r w:rsidR="00144D4C" w:rsidRPr="00164DB0">
        <w:rPr>
          <w:rFonts w:cstheme="minorHAnsi"/>
          <w:color w:val="000000"/>
          <w:sz w:val="28"/>
          <w:szCs w:val="28"/>
        </w:rPr>
        <w:t>;</w:t>
      </w:r>
    </w:p>
    <w:p w:rsidR="00AB46F9" w:rsidRPr="00164DB0" w:rsidRDefault="00B5573B" w:rsidP="005D4AC2">
      <w:pPr>
        <w:numPr>
          <w:ilvl w:val="0"/>
          <w:numId w:val="6"/>
        </w:numPr>
        <w:tabs>
          <w:tab w:val="clear" w:pos="720"/>
          <w:tab w:val="num" w:pos="0"/>
        </w:tabs>
        <w:spacing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w:t>
      </w:r>
      <w:proofErr w:type="spellStart"/>
      <w:r w:rsidR="00144D4C" w:rsidRPr="00164DB0">
        <w:rPr>
          <w:rFonts w:cstheme="minorHAnsi"/>
          <w:color w:val="000000"/>
          <w:sz w:val="28"/>
          <w:szCs w:val="28"/>
        </w:rPr>
        <w:t>объему</w:t>
      </w:r>
      <w:proofErr w:type="spellEnd"/>
      <w:r w:rsidR="00144D4C" w:rsidRPr="00164DB0">
        <w:rPr>
          <w:rFonts w:cstheme="minorHAnsi"/>
          <w:color w:val="000000"/>
          <w:sz w:val="28"/>
          <w:szCs w:val="28"/>
        </w:rPr>
        <w:t>;</w:t>
      </w:r>
    </w:p>
    <w:p w:rsidR="00AB46F9" w:rsidRPr="00164DB0" w:rsidRDefault="00B5573B" w:rsidP="005D4AC2">
      <w:pPr>
        <w:numPr>
          <w:ilvl w:val="0"/>
          <w:numId w:val="6"/>
        </w:numPr>
        <w:tabs>
          <w:tab w:val="clear" w:pos="720"/>
          <w:tab w:val="num" w:pos="0"/>
        </w:tabs>
        <w:spacing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w:t>
      </w:r>
      <w:proofErr w:type="spellStart"/>
      <w:r w:rsidR="00144D4C" w:rsidRPr="00164DB0">
        <w:rPr>
          <w:rFonts w:cstheme="minorHAnsi"/>
          <w:color w:val="000000"/>
          <w:sz w:val="28"/>
          <w:szCs w:val="28"/>
        </w:rPr>
        <w:t>весу</w:t>
      </w:r>
      <w:proofErr w:type="spellEnd"/>
      <w:r w:rsidR="00144D4C" w:rsidRPr="00164DB0">
        <w:rPr>
          <w:rFonts w:cstheme="minorHAnsi"/>
          <w:color w:val="000000"/>
          <w:sz w:val="28"/>
          <w:szCs w:val="28"/>
        </w:rPr>
        <w:t>;</w:t>
      </w:r>
    </w:p>
    <w:p w:rsidR="00AB46F9" w:rsidRDefault="00B5573B" w:rsidP="002D2BA8">
      <w:pPr>
        <w:numPr>
          <w:ilvl w:val="0"/>
          <w:numId w:val="6"/>
        </w:numPr>
        <w:tabs>
          <w:tab w:val="clear" w:pos="720"/>
          <w:tab w:val="num" w:pos="0"/>
        </w:tabs>
        <w:spacing w:before="0" w:beforeAutospacing="0" w:after="0" w:afterAutospacing="0"/>
        <w:ind w:left="0" w:right="-1" w:firstLine="0"/>
        <w:jc w:val="both"/>
        <w:rPr>
          <w:rFonts w:cstheme="minorHAnsi"/>
          <w:color w:val="000000"/>
          <w:sz w:val="28"/>
          <w:szCs w:val="28"/>
          <w:lang w:val="ru-RU"/>
        </w:rPr>
      </w:pPr>
      <w:r>
        <w:rPr>
          <w:rFonts w:cstheme="minorHAnsi"/>
          <w:color w:val="000000"/>
          <w:sz w:val="28"/>
          <w:szCs w:val="28"/>
          <w:lang w:val="ru-RU"/>
        </w:rPr>
        <w:t xml:space="preserve"> </w:t>
      </w:r>
      <w:r w:rsidR="00144D4C" w:rsidRPr="00164DB0">
        <w:rPr>
          <w:rFonts w:cstheme="minorHAnsi"/>
          <w:color w:val="000000"/>
          <w:sz w:val="28"/>
          <w:szCs w:val="28"/>
          <w:lang w:val="ru-RU"/>
        </w:rPr>
        <w:t>иному показателю, установлен</w:t>
      </w:r>
      <w:r>
        <w:rPr>
          <w:rFonts w:cstheme="minorHAnsi"/>
          <w:color w:val="000000"/>
          <w:sz w:val="28"/>
          <w:szCs w:val="28"/>
          <w:lang w:val="ru-RU"/>
        </w:rPr>
        <w:t xml:space="preserve">ному комиссией по поступлению и </w:t>
      </w:r>
      <w:r w:rsidR="00144D4C" w:rsidRPr="00164DB0">
        <w:rPr>
          <w:rFonts w:cstheme="minorHAnsi"/>
          <w:color w:val="000000"/>
          <w:sz w:val="28"/>
          <w:szCs w:val="28"/>
          <w:lang w:val="ru-RU"/>
        </w:rPr>
        <w:t>выбытию активов.</w:t>
      </w:r>
    </w:p>
    <w:p w:rsidR="002D2BA8" w:rsidRDefault="002D2BA8" w:rsidP="002D2BA8">
      <w:pPr>
        <w:spacing w:before="0" w:beforeAutospacing="0" w:after="0" w:afterAutospacing="0"/>
        <w:jc w:val="both"/>
        <w:rPr>
          <w:rFonts w:cstheme="minorHAnsi"/>
          <w:color w:val="000000"/>
          <w:sz w:val="28"/>
          <w:szCs w:val="28"/>
          <w:lang w:val="ru-RU"/>
        </w:rPr>
      </w:pPr>
    </w:p>
    <w:p w:rsidR="00AB46F9" w:rsidRPr="00164DB0" w:rsidRDefault="00B5573B" w:rsidP="002D2BA8">
      <w:pPr>
        <w:spacing w:before="0" w:beforeAutospacing="0" w:after="0" w:afterAutospacing="0"/>
        <w:jc w:val="both"/>
        <w:rPr>
          <w:rFonts w:cstheme="minorHAnsi"/>
          <w:color w:val="000000"/>
          <w:sz w:val="28"/>
          <w:szCs w:val="28"/>
          <w:lang w:val="ru-RU"/>
        </w:rPr>
      </w:pPr>
      <w:r w:rsidRPr="00045897">
        <w:rPr>
          <w:rFonts w:cstheme="minorHAnsi"/>
          <w:color w:val="000000"/>
          <w:sz w:val="28"/>
          <w:szCs w:val="28"/>
          <w:lang w:val="ru-RU"/>
        </w:rPr>
        <w:t>2.7</w:t>
      </w:r>
      <w:r w:rsidR="00144D4C" w:rsidRPr="00045897">
        <w:rPr>
          <w:rFonts w:cstheme="minorHAnsi"/>
          <w:color w:val="000000"/>
          <w:sz w:val="28"/>
          <w:szCs w:val="28"/>
          <w:lang w:val="ru-RU"/>
        </w:rPr>
        <w:t>. Начисление</w:t>
      </w:r>
      <w:r w:rsidR="00144D4C" w:rsidRPr="00164DB0">
        <w:rPr>
          <w:rFonts w:cstheme="minorHAnsi"/>
          <w:color w:val="000000"/>
          <w:sz w:val="28"/>
          <w:szCs w:val="28"/>
          <w:lang w:val="ru-RU"/>
        </w:rPr>
        <w:t xml:space="preserve"> амортизации осуществляется </w:t>
      </w:r>
      <w:r>
        <w:rPr>
          <w:rFonts w:cstheme="minorHAnsi"/>
          <w:color w:val="000000"/>
          <w:sz w:val="28"/>
          <w:szCs w:val="28"/>
          <w:lang w:val="ru-RU"/>
        </w:rPr>
        <w:t>линейным методом на все объекты основных средств в соответствии со сроками полезного использования.</w:t>
      </w:r>
    </w:p>
    <w:p w:rsidR="00AB46F9" w:rsidRPr="00164DB0" w:rsidRDefault="00144D4C" w:rsidP="00B5573B">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Основание: пункты 36, 37 СГС «Основные средства».</w:t>
      </w:r>
    </w:p>
    <w:p w:rsidR="00AB46F9" w:rsidRPr="00164DB0" w:rsidRDefault="00714161" w:rsidP="005F77D4">
      <w:pPr>
        <w:jc w:val="both"/>
        <w:rPr>
          <w:rFonts w:cstheme="minorHAnsi"/>
          <w:color w:val="000000"/>
          <w:sz w:val="28"/>
          <w:szCs w:val="28"/>
          <w:lang w:val="ru-RU"/>
        </w:rPr>
      </w:pPr>
      <w:r>
        <w:rPr>
          <w:rFonts w:cstheme="minorHAnsi"/>
          <w:color w:val="000000"/>
          <w:sz w:val="28"/>
          <w:szCs w:val="28"/>
          <w:lang w:val="ru-RU"/>
        </w:rPr>
        <w:t>2.8</w:t>
      </w:r>
      <w:r w:rsidR="00144D4C" w:rsidRPr="00164DB0">
        <w:rPr>
          <w:rFonts w:cstheme="minorHAnsi"/>
          <w:color w:val="000000"/>
          <w:sz w:val="28"/>
          <w:szCs w:val="28"/>
          <w:lang w:val="ru-RU"/>
        </w:rPr>
        <w:t xml:space="preserve">.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w:t>
      </w:r>
      <w:r w:rsidR="00144D4C" w:rsidRPr="00164DB0">
        <w:rPr>
          <w:rFonts w:cstheme="minorHAnsi"/>
          <w:color w:val="000000"/>
          <w:sz w:val="28"/>
          <w:szCs w:val="28"/>
          <w:lang w:val="ru-RU"/>
        </w:rPr>
        <w:lastRenderedPageBreak/>
        <w:t>суммировании получить переоцененную стоимость на дату проведения переоценки.</w:t>
      </w:r>
      <w:r w:rsidR="00144D4C" w:rsidRPr="00164DB0">
        <w:rPr>
          <w:rFonts w:cstheme="minorHAnsi"/>
          <w:sz w:val="28"/>
          <w:szCs w:val="28"/>
          <w:lang w:val="ru-RU"/>
        </w:rPr>
        <w:br/>
      </w:r>
      <w:r w:rsidR="00144D4C" w:rsidRPr="00164DB0">
        <w:rPr>
          <w:rFonts w:cstheme="minorHAnsi"/>
          <w:color w:val="000000"/>
          <w:sz w:val="28"/>
          <w:szCs w:val="28"/>
          <w:lang w:val="ru-RU"/>
        </w:rPr>
        <w:t xml:space="preserve"> Основание: пункт 41 СГС «Основные средства».</w:t>
      </w:r>
    </w:p>
    <w:p w:rsidR="00AB46F9" w:rsidRPr="00164DB0" w:rsidRDefault="00714161" w:rsidP="005F77D4">
      <w:pPr>
        <w:jc w:val="both"/>
        <w:rPr>
          <w:rFonts w:cstheme="minorHAnsi"/>
          <w:color w:val="000000"/>
          <w:sz w:val="28"/>
          <w:szCs w:val="28"/>
          <w:lang w:val="ru-RU"/>
        </w:rPr>
      </w:pPr>
      <w:r w:rsidRPr="00B62E24">
        <w:rPr>
          <w:rFonts w:cstheme="minorHAnsi"/>
          <w:color w:val="000000"/>
          <w:sz w:val="28"/>
          <w:szCs w:val="28"/>
          <w:lang w:val="ru-RU"/>
        </w:rPr>
        <w:t>2.9</w:t>
      </w:r>
      <w:r w:rsidR="00144D4C" w:rsidRPr="00B62E24">
        <w:rPr>
          <w:rFonts w:cstheme="minorHAnsi"/>
          <w:color w:val="000000"/>
          <w:sz w:val="28"/>
          <w:szCs w:val="28"/>
          <w:lang w:val="ru-RU"/>
        </w:rPr>
        <w:t>. Срок полезного использования объектов основных средств устанавливает</w:t>
      </w:r>
      <w:r w:rsidR="00B62E24" w:rsidRPr="00B62E24">
        <w:rPr>
          <w:rFonts w:cstheme="minorHAnsi"/>
          <w:color w:val="000000"/>
          <w:sz w:val="28"/>
          <w:szCs w:val="28"/>
          <w:lang w:val="ru-RU"/>
        </w:rPr>
        <w:t xml:space="preserve"> в соответствии</w:t>
      </w:r>
      <w:r w:rsidR="00B62E24">
        <w:rPr>
          <w:rFonts w:cstheme="minorHAnsi"/>
          <w:color w:val="000000"/>
          <w:sz w:val="28"/>
          <w:szCs w:val="28"/>
          <w:lang w:val="ru-RU"/>
        </w:rPr>
        <w:t xml:space="preserve"> с аморт</w:t>
      </w:r>
      <w:r w:rsidR="00B62E24" w:rsidRPr="00B62E24">
        <w:rPr>
          <w:rFonts w:cstheme="minorHAnsi"/>
          <w:color w:val="000000"/>
          <w:sz w:val="28"/>
          <w:szCs w:val="28"/>
          <w:lang w:val="ru-RU"/>
        </w:rPr>
        <w:t>изационной группой</w:t>
      </w:r>
      <w:r w:rsidR="00E01F32">
        <w:rPr>
          <w:rFonts w:cstheme="minorHAnsi"/>
          <w:color w:val="000000"/>
          <w:sz w:val="28"/>
          <w:szCs w:val="28"/>
          <w:lang w:val="ru-RU"/>
        </w:rPr>
        <w:t>.  В случаях когда объект</w:t>
      </w:r>
      <w:r w:rsidR="00B62E24">
        <w:rPr>
          <w:rFonts w:cstheme="minorHAnsi"/>
          <w:color w:val="000000"/>
          <w:sz w:val="28"/>
          <w:szCs w:val="28"/>
          <w:lang w:val="ru-RU"/>
        </w:rPr>
        <w:t xml:space="preserve"> невозможно отнести ни к одной амортизационной группе срок полезного использования определяется исходя из срока установленного производителем </w:t>
      </w:r>
      <w:r w:rsidR="00E01F32">
        <w:rPr>
          <w:rFonts w:cstheme="minorHAnsi"/>
          <w:color w:val="000000"/>
          <w:sz w:val="28"/>
          <w:szCs w:val="28"/>
          <w:lang w:val="ru-RU"/>
        </w:rPr>
        <w:t>и (</w:t>
      </w:r>
      <w:r w:rsidR="00B62E24">
        <w:rPr>
          <w:rFonts w:cstheme="minorHAnsi"/>
          <w:color w:val="000000"/>
          <w:sz w:val="28"/>
          <w:szCs w:val="28"/>
          <w:lang w:val="ru-RU"/>
        </w:rPr>
        <w:t>или</w:t>
      </w:r>
      <w:r w:rsidR="00E01F32">
        <w:rPr>
          <w:rFonts w:cstheme="minorHAnsi"/>
          <w:color w:val="000000"/>
          <w:sz w:val="28"/>
          <w:szCs w:val="28"/>
          <w:lang w:val="ru-RU"/>
        </w:rPr>
        <w:t>)</w:t>
      </w:r>
      <w:r w:rsidR="00B62E24">
        <w:rPr>
          <w:rFonts w:cstheme="minorHAnsi"/>
          <w:color w:val="000000"/>
          <w:sz w:val="28"/>
          <w:szCs w:val="28"/>
          <w:lang w:val="ru-RU"/>
        </w:rPr>
        <w:t xml:space="preserve"> </w:t>
      </w:r>
      <w:proofErr w:type="gramStart"/>
      <w:r w:rsidR="00A16BDE">
        <w:rPr>
          <w:rFonts w:cstheme="minorHAnsi"/>
          <w:color w:val="000000"/>
          <w:sz w:val="28"/>
          <w:szCs w:val="28"/>
          <w:lang w:val="ru-RU"/>
        </w:rPr>
        <w:t>определяется  комиссией</w:t>
      </w:r>
      <w:proofErr w:type="gramEnd"/>
      <w:r w:rsidR="00144D4C" w:rsidRPr="00B62E24">
        <w:rPr>
          <w:rFonts w:cstheme="minorHAnsi"/>
          <w:color w:val="000000"/>
          <w:sz w:val="28"/>
          <w:szCs w:val="28"/>
          <w:lang w:val="ru-RU"/>
        </w:rPr>
        <w:t xml:space="preserve"> по поступлению и выбытию</w:t>
      </w:r>
      <w:r w:rsidR="00736ACB">
        <w:rPr>
          <w:rFonts w:cstheme="minorHAnsi"/>
          <w:color w:val="000000"/>
          <w:sz w:val="28"/>
          <w:szCs w:val="28"/>
          <w:lang w:val="ru-RU"/>
        </w:rPr>
        <w:t xml:space="preserve"> активов</w:t>
      </w:r>
      <w:r w:rsidR="00144D4C" w:rsidRPr="00B62E24">
        <w:rPr>
          <w:rFonts w:cstheme="minorHAnsi"/>
          <w:color w:val="000000"/>
          <w:sz w:val="28"/>
          <w:szCs w:val="28"/>
          <w:lang w:val="ru-RU"/>
        </w:rPr>
        <w:t xml:space="preserve"> в соответствии с пунктом 35 СГС «Основные средства».</w:t>
      </w:r>
    </w:p>
    <w:p w:rsidR="00AB46F9" w:rsidRPr="00164DB0" w:rsidRDefault="00B62E24" w:rsidP="005F77D4">
      <w:pPr>
        <w:jc w:val="both"/>
        <w:rPr>
          <w:rFonts w:cstheme="minorHAnsi"/>
          <w:color w:val="000000"/>
          <w:sz w:val="28"/>
          <w:szCs w:val="28"/>
          <w:lang w:val="ru-RU"/>
        </w:rPr>
      </w:pPr>
      <w:r>
        <w:rPr>
          <w:rFonts w:cstheme="minorHAnsi"/>
          <w:color w:val="000000"/>
          <w:sz w:val="28"/>
          <w:szCs w:val="28"/>
          <w:lang w:val="ru-RU"/>
        </w:rPr>
        <w:t>2.10</w:t>
      </w:r>
      <w:r w:rsidR="00144D4C" w:rsidRPr="00164DB0">
        <w:rPr>
          <w:rFonts w:cstheme="minorHAnsi"/>
          <w:color w:val="000000"/>
          <w:sz w:val="28"/>
          <w:szCs w:val="28"/>
          <w:lang w:val="ru-RU"/>
        </w:rPr>
        <w:t>. Имущество бюджетных и автономных учреждений, относящееся к категории особо ценного имущества (ОЦИ), определяет комиссия по поступлению и выбытию активов учреждения.</w:t>
      </w:r>
    </w:p>
    <w:p w:rsidR="00AB46F9" w:rsidRPr="00164DB0" w:rsidRDefault="00B62E24" w:rsidP="005F77D4">
      <w:pPr>
        <w:jc w:val="both"/>
        <w:rPr>
          <w:rFonts w:cstheme="minorHAnsi"/>
          <w:color w:val="000000"/>
          <w:sz w:val="28"/>
          <w:szCs w:val="28"/>
          <w:lang w:val="ru-RU"/>
        </w:rPr>
      </w:pPr>
      <w:r>
        <w:rPr>
          <w:rFonts w:cstheme="minorHAnsi"/>
          <w:color w:val="000000"/>
          <w:sz w:val="28"/>
          <w:szCs w:val="28"/>
          <w:lang w:val="ru-RU"/>
        </w:rPr>
        <w:t>2.11</w:t>
      </w:r>
      <w:r w:rsidR="00144D4C" w:rsidRPr="00164DB0">
        <w:rPr>
          <w:rFonts w:cstheme="minorHAnsi"/>
          <w:color w:val="000000"/>
          <w:sz w:val="28"/>
          <w:szCs w:val="28"/>
          <w:lang w:val="ru-RU"/>
        </w:rPr>
        <w:t xml:space="preserve">. Основные средства стоимостью до 10 000 руб. включительно, находящиеся в эксплуатации, учитываются на </w:t>
      </w:r>
      <w:proofErr w:type="spellStart"/>
      <w:r w:rsidR="00144D4C" w:rsidRPr="00164DB0">
        <w:rPr>
          <w:rFonts w:cstheme="minorHAnsi"/>
          <w:color w:val="000000"/>
          <w:sz w:val="28"/>
          <w:szCs w:val="28"/>
          <w:lang w:val="ru-RU"/>
        </w:rPr>
        <w:t>забалансовом</w:t>
      </w:r>
      <w:proofErr w:type="spellEnd"/>
      <w:r w:rsidR="00144D4C" w:rsidRPr="00164DB0">
        <w:rPr>
          <w:rFonts w:cstheme="minorHAnsi"/>
          <w:color w:val="000000"/>
          <w:sz w:val="28"/>
          <w:szCs w:val="28"/>
          <w:lang w:val="ru-RU"/>
        </w:rPr>
        <w:t xml:space="preserve"> счете 21</w:t>
      </w:r>
      <w:r w:rsidR="00144D4C" w:rsidRPr="00164DB0">
        <w:rPr>
          <w:rFonts w:cstheme="minorHAnsi"/>
          <w:color w:val="000000"/>
          <w:sz w:val="28"/>
          <w:szCs w:val="28"/>
        </w:rPr>
        <w:t> </w:t>
      </w:r>
      <w:r w:rsidR="00144D4C" w:rsidRPr="00164DB0">
        <w:rPr>
          <w:rFonts w:cstheme="minorHAnsi"/>
          <w:color w:val="000000"/>
          <w:sz w:val="28"/>
          <w:szCs w:val="28"/>
          <w:lang w:val="ru-RU"/>
        </w:rPr>
        <w:t>по балансовой стоимости</w:t>
      </w:r>
      <w:r w:rsidR="009A17B9">
        <w:rPr>
          <w:rFonts w:cstheme="minorHAnsi"/>
          <w:color w:val="000000"/>
          <w:sz w:val="28"/>
          <w:szCs w:val="28"/>
          <w:lang w:val="ru-RU"/>
        </w:rPr>
        <w:t xml:space="preserve">.                      </w:t>
      </w:r>
      <w:r w:rsidR="00144D4C" w:rsidRPr="009A17B9">
        <w:rPr>
          <w:rFonts w:cstheme="minorHAnsi"/>
          <w:color w:val="FFFFFF" w:themeColor="background1"/>
          <w:sz w:val="28"/>
          <w:szCs w:val="28"/>
          <w:lang w:val="ru-RU"/>
        </w:rPr>
        <w:t>.</w:t>
      </w:r>
      <w:r w:rsidR="00144D4C" w:rsidRPr="00164DB0">
        <w:rPr>
          <w:rFonts w:cstheme="minorHAnsi"/>
          <w:sz w:val="28"/>
          <w:szCs w:val="28"/>
          <w:lang w:val="ru-RU"/>
        </w:rPr>
        <w:br/>
      </w:r>
      <w:r w:rsidR="00144D4C" w:rsidRPr="00164DB0">
        <w:rPr>
          <w:rFonts w:cstheme="minorHAnsi"/>
          <w:color w:val="000000"/>
          <w:sz w:val="28"/>
          <w:szCs w:val="28"/>
          <w:lang w:val="ru-RU"/>
        </w:rPr>
        <w:t xml:space="preserve"> Основание: пункт 39 СГС «Основные средства», пункт 373 Инструкции к Единому плану счетов № 157н.</w:t>
      </w:r>
    </w:p>
    <w:p w:rsidR="00AB46F9" w:rsidRPr="00164DB0" w:rsidRDefault="00772305" w:rsidP="005F77D4">
      <w:pPr>
        <w:jc w:val="both"/>
        <w:rPr>
          <w:rFonts w:cstheme="minorHAnsi"/>
          <w:color w:val="000000"/>
          <w:sz w:val="28"/>
          <w:szCs w:val="28"/>
          <w:lang w:val="ru-RU"/>
        </w:rPr>
      </w:pPr>
      <w:r>
        <w:rPr>
          <w:rFonts w:cstheme="minorHAnsi"/>
          <w:color w:val="000000"/>
          <w:sz w:val="28"/>
          <w:szCs w:val="28"/>
          <w:lang w:val="ru-RU"/>
        </w:rPr>
        <w:t>2.12</w:t>
      </w:r>
      <w:r w:rsidR="00144D4C" w:rsidRPr="00164DB0">
        <w:rPr>
          <w:rFonts w:cstheme="minorHAnsi"/>
          <w:color w:val="000000"/>
          <w:sz w:val="28"/>
          <w:szCs w:val="28"/>
          <w:lang w:val="ru-RU"/>
        </w:rPr>
        <w:t xml:space="preserve">. Локально-вычислительная сеть (ЛВС) и охранно-пожарная сигнализация (ОПС) как отдельные инвентарные объекты не учитываются. Отдельные элементы ЛВС и ОПС,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пункте 2.2 раздела </w:t>
      </w:r>
      <w:r w:rsidR="001A5FC9">
        <w:rPr>
          <w:rFonts w:cstheme="minorHAnsi"/>
          <w:color w:val="000000"/>
          <w:sz w:val="28"/>
          <w:szCs w:val="28"/>
        </w:rPr>
        <w:t>I</w:t>
      </w:r>
      <w:r w:rsidR="00144D4C" w:rsidRPr="00164DB0">
        <w:rPr>
          <w:rFonts w:cstheme="minorHAnsi"/>
          <w:color w:val="000000"/>
          <w:sz w:val="28"/>
          <w:szCs w:val="28"/>
        </w:rPr>
        <w:t>V</w:t>
      </w:r>
      <w:r w:rsidR="00144D4C" w:rsidRPr="00164DB0">
        <w:rPr>
          <w:rFonts w:cstheme="minorHAnsi"/>
          <w:color w:val="000000"/>
          <w:sz w:val="28"/>
          <w:szCs w:val="28"/>
          <w:lang w:val="ru-RU"/>
        </w:rPr>
        <w:t xml:space="preserve"> настоящей учетной политики.</w:t>
      </w:r>
    </w:p>
    <w:p w:rsidR="00AB46F9" w:rsidRDefault="00F11598" w:rsidP="005F77D4">
      <w:pPr>
        <w:jc w:val="both"/>
        <w:rPr>
          <w:rFonts w:cstheme="minorHAnsi"/>
          <w:color w:val="000000"/>
          <w:sz w:val="28"/>
          <w:szCs w:val="28"/>
          <w:lang w:val="ru-RU"/>
        </w:rPr>
      </w:pPr>
      <w:r>
        <w:rPr>
          <w:rFonts w:cstheme="minorHAnsi"/>
          <w:color w:val="000000"/>
          <w:sz w:val="28"/>
          <w:szCs w:val="28"/>
          <w:lang w:val="ru-RU"/>
        </w:rPr>
        <w:t>2.13</w:t>
      </w:r>
      <w:r w:rsidR="00144D4C" w:rsidRPr="00164DB0">
        <w:rPr>
          <w:rFonts w:cstheme="minorHAnsi"/>
          <w:color w:val="000000"/>
          <w:sz w:val="28"/>
          <w:szCs w:val="28"/>
          <w:lang w:val="ru-RU"/>
        </w:rPr>
        <w:t>.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0844E7" w:rsidRDefault="000844E7" w:rsidP="000844E7">
      <w:pPr>
        <w:jc w:val="both"/>
        <w:rPr>
          <w:rFonts w:cstheme="minorHAnsi"/>
          <w:b/>
          <w:color w:val="000000"/>
          <w:sz w:val="28"/>
          <w:szCs w:val="28"/>
          <w:lang w:val="ru-RU"/>
        </w:rPr>
      </w:pPr>
      <w:r w:rsidRPr="00880F10">
        <w:rPr>
          <w:rFonts w:cstheme="minorHAnsi"/>
          <w:b/>
          <w:color w:val="000000"/>
          <w:sz w:val="28"/>
          <w:szCs w:val="28"/>
          <w:lang w:val="ru-RU"/>
        </w:rPr>
        <w:t>3. Непроизведенные активы</w:t>
      </w:r>
    </w:p>
    <w:p w:rsidR="000844E7" w:rsidRDefault="000844E7" w:rsidP="000844E7">
      <w:pPr>
        <w:jc w:val="both"/>
        <w:rPr>
          <w:rFonts w:cstheme="minorHAnsi"/>
          <w:color w:val="000000"/>
          <w:sz w:val="28"/>
          <w:szCs w:val="28"/>
          <w:lang w:val="ru-RU"/>
        </w:rPr>
      </w:pPr>
      <w:r w:rsidRPr="00880F10">
        <w:rPr>
          <w:rFonts w:cstheme="minorHAnsi"/>
          <w:color w:val="000000"/>
          <w:sz w:val="28"/>
          <w:szCs w:val="28"/>
          <w:lang w:val="ru-RU"/>
        </w:rPr>
        <w:t xml:space="preserve">3.1 Земельные участки, </w:t>
      </w:r>
      <w:r>
        <w:rPr>
          <w:rFonts w:cstheme="minorHAnsi"/>
          <w:color w:val="000000"/>
          <w:sz w:val="28"/>
          <w:szCs w:val="28"/>
          <w:lang w:val="ru-RU"/>
        </w:rPr>
        <w:t>закрепленные на праве постоянного (бессрочного) пользования, а также земельные участки, государственная собственность по которым не разграничена, вовлекаемые уполномоченными органами власти (органами местного самоуправления) в хозяйственный оборот, учитывается на счете 103.11 «Земля-недвижимое имущество».</w:t>
      </w:r>
    </w:p>
    <w:p w:rsidR="000844E7" w:rsidRPr="00880F10" w:rsidRDefault="000844E7" w:rsidP="000844E7">
      <w:pPr>
        <w:jc w:val="both"/>
        <w:rPr>
          <w:rFonts w:cstheme="minorHAnsi"/>
          <w:color w:val="000000"/>
          <w:sz w:val="28"/>
          <w:szCs w:val="28"/>
          <w:lang w:val="ru-RU"/>
        </w:rPr>
      </w:pPr>
      <w:r>
        <w:rPr>
          <w:rFonts w:cstheme="minorHAnsi"/>
          <w:color w:val="000000"/>
          <w:sz w:val="28"/>
          <w:szCs w:val="28"/>
          <w:lang w:val="ru-RU"/>
        </w:rPr>
        <w:t xml:space="preserve">3.2 Основанием для постановки на бухгалтерский учет является свидетельство, подтверждающее право пользования земельным участком, либо выписка из Единого государственного реестра недвижимости о </w:t>
      </w:r>
      <w:r>
        <w:rPr>
          <w:rFonts w:cstheme="minorHAnsi"/>
          <w:color w:val="000000"/>
          <w:sz w:val="28"/>
          <w:szCs w:val="28"/>
          <w:lang w:val="ru-RU"/>
        </w:rPr>
        <w:lastRenderedPageBreak/>
        <w:t xml:space="preserve">соответствующем земельном участке. Учет ведется по кадастровой </w:t>
      </w:r>
      <w:proofErr w:type="gramStart"/>
      <w:r>
        <w:rPr>
          <w:rFonts w:cstheme="minorHAnsi"/>
          <w:color w:val="000000"/>
          <w:sz w:val="28"/>
          <w:szCs w:val="28"/>
          <w:lang w:val="ru-RU"/>
        </w:rPr>
        <w:t>стоимости  на</w:t>
      </w:r>
      <w:proofErr w:type="gramEnd"/>
      <w:r>
        <w:rPr>
          <w:rFonts w:cstheme="minorHAnsi"/>
          <w:color w:val="000000"/>
          <w:sz w:val="28"/>
          <w:szCs w:val="28"/>
          <w:lang w:val="ru-RU"/>
        </w:rPr>
        <w:t xml:space="preserve"> дату принятия к учету.</w:t>
      </w:r>
    </w:p>
    <w:p w:rsidR="00382E9A" w:rsidRDefault="00382E9A">
      <w:pPr>
        <w:rPr>
          <w:rFonts w:cstheme="minorHAnsi"/>
          <w:b/>
          <w:bCs/>
          <w:color w:val="000000"/>
          <w:sz w:val="28"/>
          <w:szCs w:val="28"/>
          <w:lang w:val="ru-RU"/>
        </w:rPr>
      </w:pPr>
    </w:p>
    <w:p w:rsidR="00AB46F9" w:rsidRPr="00164DB0" w:rsidRDefault="000844E7">
      <w:pPr>
        <w:rPr>
          <w:rFonts w:cstheme="minorHAnsi"/>
          <w:color w:val="000000"/>
          <w:sz w:val="28"/>
          <w:szCs w:val="28"/>
          <w:lang w:val="ru-RU"/>
        </w:rPr>
      </w:pPr>
      <w:r>
        <w:rPr>
          <w:rFonts w:cstheme="minorHAnsi"/>
          <w:b/>
          <w:bCs/>
          <w:color w:val="000000"/>
          <w:sz w:val="28"/>
          <w:szCs w:val="28"/>
          <w:lang w:val="ru-RU"/>
        </w:rPr>
        <w:t>4</w:t>
      </w:r>
      <w:r w:rsidR="00144D4C" w:rsidRPr="00164DB0">
        <w:rPr>
          <w:rFonts w:cstheme="minorHAnsi"/>
          <w:b/>
          <w:bCs/>
          <w:color w:val="000000"/>
          <w:sz w:val="28"/>
          <w:szCs w:val="28"/>
          <w:lang w:val="ru-RU"/>
        </w:rPr>
        <w:t>. Нематериальные активы</w:t>
      </w:r>
    </w:p>
    <w:p w:rsidR="00AC0799" w:rsidRDefault="000844E7" w:rsidP="006D00F8">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4</w:t>
      </w:r>
      <w:r w:rsidR="00144D4C" w:rsidRPr="00164DB0">
        <w:rPr>
          <w:rFonts w:cstheme="minorHAnsi"/>
          <w:color w:val="000000"/>
          <w:sz w:val="28"/>
          <w:szCs w:val="28"/>
          <w:lang w:val="ru-RU"/>
        </w:rPr>
        <w:t xml:space="preserve">.1. Принятие к бухгалтерскому учету нематериальных активов осуществляется </w:t>
      </w:r>
      <w:r w:rsidR="00F11598">
        <w:rPr>
          <w:rFonts w:cstheme="minorHAnsi"/>
          <w:color w:val="000000"/>
          <w:sz w:val="28"/>
          <w:szCs w:val="28"/>
          <w:lang w:val="ru-RU"/>
        </w:rPr>
        <w:t>в сумме фактических затрат на приобретение или изготовление нематериального актива.</w:t>
      </w:r>
      <w:r w:rsidR="00144D4C" w:rsidRPr="00164DB0">
        <w:rPr>
          <w:rFonts w:cstheme="minorHAnsi"/>
          <w:sz w:val="28"/>
          <w:szCs w:val="28"/>
          <w:lang w:val="ru-RU"/>
        </w:rPr>
        <w:br/>
      </w:r>
    </w:p>
    <w:p w:rsidR="00F11598" w:rsidRPr="00164DB0" w:rsidRDefault="000844E7" w:rsidP="00B053C2">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4</w:t>
      </w:r>
      <w:r w:rsidR="00144D4C" w:rsidRPr="00164DB0">
        <w:rPr>
          <w:rFonts w:cstheme="minorHAnsi"/>
          <w:color w:val="000000"/>
          <w:sz w:val="28"/>
          <w:szCs w:val="28"/>
          <w:lang w:val="ru-RU"/>
        </w:rPr>
        <w:t xml:space="preserve">.2. Каждому инвентарному объекту нематериальных активов в момент принятия к бухгалтерскому учету присваивается уникальный инвентарный номер, который состоит из </w:t>
      </w:r>
      <w:r w:rsidR="00F11598">
        <w:rPr>
          <w:rFonts w:cstheme="minorHAnsi"/>
          <w:color w:val="000000"/>
          <w:sz w:val="28"/>
          <w:szCs w:val="28"/>
          <w:lang w:val="ru-RU"/>
        </w:rPr>
        <w:t>10</w:t>
      </w:r>
      <w:r w:rsidR="00F11598" w:rsidRPr="00164DB0">
        <w:rPr>
          <w:rFonts w:cstheme="minorHAnsi"/>
          <w:color w:val="000000"/>
          <w:sz w:val="28"/>
          <w:szCs w:val="28"/>
        </w:rPr>
        <w:t> </w:t>
      </w:r>
      <w:r w:rsidR="00F11598" w:rsidRPr="00164DB0">
        <w:rPr>
          <w:rFonts w:cstheme="minorHAnsi"/>
          <w:color w:val="000000"/>
          <w:sz w:val="28"/>
          <w:szCs w:val="28"/>
          <w:lang w:val="ru-RU"/>
        </w:rPr>
        <w:t>знаков:</w:t>
      </w:r>
    </w:p>
    <w:p w:rsidR="00F11598" w:rsidRDefault="00F11598" w:rsidP="00B053C2">
      <w:pPr>
        <w:spacing w:before="0" w:beforeAutospacing="0" w:after="0" w:afterAutospacing="0"/>
        <w:rPr>
          <w:rFonts w:cstheme="minorHAnsi"/>
          <w:color w:val="000000"/>
          <w:sz w:val="28"/>
          <w:szCs w:val="28"/>
          <w:lang w:val="ru-RU"/>
        </w:rPr>
      </w:pPr>
      <w:r w:rsidRPr="00164DB0">
        <w:rPr>
          <w:rFonts w:cstheme="minorHAnsi"/>
          <w:color w:val="000000"/>
          <w:sz w:val="28"/>
          <w:szCs w:val="28"/>
          <w:lang w:val="ru-RU"/>
        </w:rPr>
        <w:t>1–3-й разряды – код с</w:t>
      </w:r>
      <w:r>
        <w:rPr>
          <w:rFonts w:cstheme="minorHAnsi"/>
          <w:color w:val="000000"/>
          <w:sz w:val="28"/>
          <w:szCs w:val="28"/>
          <w:lang w:val="ru-RU"/>
        </w:rPr>
        <w:t>интетического учета</w:t>
      </w:r>
      <w:r w:rsidRPr="00164DB0">
        <w:rPr>
          <w:rFonts w:cstheme="minorHAnsi"/>
          <w:color w:val="000000"/>
          <w:sz w:val="28"/>
          <w:szCs w:val="28"/>
          <w:lang w:val="ru-RU"/>
        </w:rPr>
        <w:t>;</w:t>
      </w:r>
      <w:r w:rsidRPr="00164DB0">
        <w:rPr>
          <w:rFonts w:cstheme="minorHAnsi"/>
          <w:sz w:val="28"/>
          <w:szCs w:val="28"/>
          <w:lang w:val="ru-RU"/>
        </w:rPr>
        <w:br/>
      </w:r>
      <w:r w:rsidR="00AE1507">
        <w:rPr>
          <w:rFonts w:cstheme="minorHAnsi"/>
          <w:color w:val="000000"/>
          <w:sz w:val="28"/>
          <w:szCs w:val="28"/>
          <w:lang w:val="ru-RU"/>
        </w:rPr>
        <w:t>4</w:t>
      </w:r>
      <w:r>
        <w:rPr>
          <w:rFonts w:cstheme="minorHAnsi"/>
          <w:color w:val="000000"/>
          <w:sz w:val="28"/>
          <w:szCs w:val="28"/>
          <w:lang w:val="ru-RU"/>
        </w:rPr>
        <w:t>-</w:t>
      </w:r>
      <w:r w:rsidR="00AE1507">
        <w:rPr>
          <w:rFonts w:cstheme="minorHAnsi"/>
          <w:color w:val="000000"/>
          <w:sz w:val="28"/>
          <w:szCs w:val="28"/>
          <w:lang w:val="ru-RU"/>
        </w:rPr>
        <w:t xml:space="preserve"> 5</w:t>
      </w:r>
      <w:r w:rsidRPr="00164DB0">
        <w:rPr>
          <w:rFonts w:cstheme="minorHAnsi"/>
          <w:color w:val="000000"/>
          <w:sz w:val="28"/>
          <w:szCs w:val="28"/>
          <w:lang w:val="ru-RU"/>
        </w:rPr>
        <w:t>-й разряд</w:t>
      </w:r>
      <w:r>
        <w:rPr>
          <w:rFonts w:cstheme="minorHAnsi"/>
          <w:color w:val="000000"/>
          <w:sz w:val="28"/>
          <w:szCs w:val="28"/>
          <w:lang w:val="ru-RU"/>
        </w:rPr>
        <w:t>ы</w:t>
      </w:r>
      <w:r w:rsidRPr="00164DB0">
        <w:rPr>
          <w:rFonts w:cstheme="minorHAnsi"/>
          <w:color w:val="000000"/>
          <w:sz w:val="28"/>
          <w:szCs w:val="28"/>
          <w:lang w:val="ru-RU"/>
        </w:rPr>
        <w:t xml:space="preserve"> – </w:t>
      </w:r>
      <w:r>
        <w:rPr>
          <w:rFonts w:cstheme="minorHAnsi"/>
          <w:color w:val="000000"/>
          <w:sz w:val="28"/>
          <w:szCs w:val="28"/>
          <w:lang w:val="ru-RU"/>
        </w:rPr>
        <w:t>код аналитического учета;</w:t>
      </w:r>
      <w:r w:rsidRPr="00164DB0">
        <w:rPr>
          <w:rFonts w:cstheme="minorHAnsi"/>
          <w:sz w:val="28"/>
          <w:szCs w:val="28"/>
          <w:lang w:val="ru-RU"/>
        </w:rPr>
        <w:br/>
      </w:r>
      <w:r w:rsidR="00AE1507">
        <w:rPr>
          <w:rFonts w:cstheme="minorHAnsi"/>
          <w:color w:val="000000"/>
          <w:sz w:val="28"/>
          <w:szCs w:val="28"/>
          <w:lang w:val="ru-RU"/>
        </w:rPr>
        <w:t>6</w:t>
      </w:r>
      <w:r>
        <w:rPr>
          <w:rFonts w:cstheme="minorHAnsi"/>
          <w:color w:val="000000"/>
          <w:sz w:val="28"/>
          <w:szCs w:val="28"/>
          <w:lang w:val="ru-RU"/>
        </w:rPr>
        <w:t>–10</w:t>
      </w:r>
      <w:r w:rsidRPr="00164DB0">
        <w:rPr>
          <w:rFonts w:cstheme="minorHAnsi"/>
          <w:color w:val="000000"/>
          <w:sz w:val="28"/>
          <w:szCs w:val="28"/>
          <w:lang w:val="ru-RU"/>
        </w:rPr>
        <w:t xml:space="preserve">-й разряды – порядковый номер </w:t>
      </w:r>
      <w:r>
        <w:rPr>
          <w:rFonts w:cstheme="minorHAnsi"/>
          <w:color w:val="000000"/>
          <w:sz w:val="28"/>
          <w:szCs w:val="28"/>
          <w:lang w:val="ru-RU"/>
        </w:rPr>
        <w:t>нематериального актива.</w:t>
      </w:r>
    </w:p>
    <w:p w:rsidR="00AB46F9" w:rsidRDefault="00144D4C" w:rsidP="00B053C2">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Основание: пункт 46 Инструкции к Единому плану счетов № 157н.</w:t>
      </w:r>
    </w:p>
    <w:p w:rsidR="00736ACB" w:rsidRDefault="00736ACB" w:rsidP="00B053C2">
      <w:pPr>
        <w:spacing w:before="0" w:beforeAutospacing="0" w:after="0" w:afterAutospacing="0"/>
        <w:jc w:val="both"/>
        <w:rPr>
          <w:rFonts w:cstheme="minorHAnsi"/>
          <w:color w:val="000000"/>
          <w:sz w:val="28"/>
          <w:szCs w:val="28"/>
          <w:lang w:val="ru-RU"/>
        </w:rPr>
      </w:pPr>
    </w:p>
    <w:p w:rsidR="00736ACB" w:rsidRPr="00164DB0" w:rsidRDefault="000844E7" w:rsidP="00B053C2">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4</w:t>
      </w:r>
      <w:r w:rsidR="00736ACB">
        <w:rPr>
          <w:rFonts w:cstheme="minorHAnsi"/>
          <w:color w:val="000000"/>
          <w:sz w:val="28"/>
          <w:szCs w:val="28"/>
          <w:lang w:val="ru-RU"/>
        </w:rPr>
        <w:t>.3</w:t>
      </w:r>
      <w:r w:rsidR="00736ACB" w:rsidRPr="00B62E24">
        <w:rPr>
          <w:rFonts w:cstheme="minorHAnsi"/>
          <w:color w:val="000000"/>
          <w:sz w:val="28"/>
          <w:szCs w:val="28"/>
          <w:lang w:val="ru-RU"/>
        </w:rPr>
        <w:t xml:space="preserve"> Срок полезного использования </w:t>
      </w:r>
      <w:r w:rsidR="00736ACB" w:rsidRPr="00164DB0">
        <w:rPr>
          <w:rFonts w:cstheme="minorHAnsi"/>
          <w:color w:val="000000"/>
          <w:sz w:val="28"/>
          <w:szCs w:val="28"/>
          <w:lang w:val="ru-RU"/>
        </w:rPr>
        <w:t xml:space="preserve">нематериальных активов </w:t>
      </w:r>
      <w:r w:rsidR="00736ACB" w:rsidRPr="00B62E24">
        <w:rPr>
          <w:rFonts w:cstheme="minorHAnsi"/>
          <w:color w:val="000000"/>
          <w:sz w:val="28"/>
          <w:szCs w:val="28"/>
          <w:lang w:val="ru-RU"/>
        </w:rPr>
        <w:t>устанавливает</w:t>
      </w:r>
      <w:r w:rsidR="00CB3C6B">
        <w:rPr>
          <w:rFonts w:cstheme="minorHAnsi"/>
          <w:color w:val="000000"/>
          <w:sz w:val="28"/>
          <w:szCs w:val="28"/>
          <w:lang w:val="ru-RU"/>
        </w:rPr>
        <w:t>ся</w:t>
      </w:r>
      <w:r w:rsidR="00B840C6">
        <w:rPr>
          <w:rFonts w:cstheme="minorHAnsi"/>
          <w:color w:val="000000"/>
          <w:sz w:val="28"/>
          <w:szCs w:val="28"/>
          <w:lang w:val="ru-RU"/>
        </w:rPr>
        <w:t xml:space="preserve"> на основании договоров на приобретение нематериальных активов, если в договоре не прописан срок использования, то его устанавливает</w:t>
      </w:r>
      <w:r w:rsidR="00CB3C6B">
        <w:rPr>
          <w:rFonts w:cstheme="minorHAnsi"/>
          <w:color w:val="000000"/>
          <w:sz w:val="28"/>
          <w:szCs w:val="28"/>
          <w:lang w:val="ru-RU"/>
        </w:rPr>
        <w:t xml:space="preserve"> </w:t>
      </w:r>
      <w:r w:rsidR="00B840C6">
        <w:rPr>
          <w:rFonts w:cstheme="minorHAnsi"/>
          <w:color w:val="000000"/>
          <w:sz w:val="28"/>
          <w:szCs w:val="28"/>
          <w:lang w:val="ru-RU"/>
        </w:rPr>
        <w:t xml:space="preserve">  комиссия</w:t>
      </w:r>
      <w:r w:rsidR="00736ACB" w:rsidRPr="00B62E24">
        <w:rPr>
          <w:rFonts w:cstheme="minorHAnsi"/>
          <w:color w:val="000000"/>
          <w:sz w:val="28"/>
          <w:szCs w:val="28"/>
          <w:lang w:val="ru-RU"/>
        </w:rPr>
        <w:t xml:space="preserve"> по поступлению и</w:t>
      </w:r>
      <w:r w:rsidR="00736ACB">
        <w:rPr>
          <w:rFonts w:cstheme="minorHAnsi"/>
          <w:color w:val="000000"/>
          <w:sz w:val="28"/>
          <w:szCs w:val="28"/>
          <w:lang w:val="ru-RU"/>
        </w:rPr>
        <w:t xml:space="preserve"> выбытию активов</w:t>
      </w:r>
      <w:r w:rsidR="00CB3C6B">
        <w:rPr>
          <w:rFonts w:cstheme="minorHAnsi"/>
          <w:color w:val="000000"/>
          <w:sz w:val="28"/>
          <w:szCs w:val="28"/>
          <w:lang w:val="ru-RU"/>
        </w:rPr>
        <w:t>. Если комиссия не может определить срок использования, то   он считается неопределенным.</w:t>
      </w:r>
    </w:p>
    <w:p w:rsidR="00AB46F9" w:rsidRPr="00164DB0" w:rsidRDefault="000844E7" w:rsidP="00B053C2">
      <w:pPr>
        <w:jc w:val="both"/>
        <w:rPr>
          <w:rFonts w:cstheme="minorHAnsi"/>
          <w:color w:val="000000"/>
          <w:sz w:val="28"/>
          <w:szCs w:val="28"/>
          <w:lang w:val="ru-RU"/>
        </w:rPr>
      </w:pPr>
      <w:r>
        <w:rPr>
          <w:rFonts w:cstheme="minorHAnsi"/>
          <w:color w:val="000000"/>
          <w:sz w:val="28"/>
          <w:szCs w:val="28"/>
          <w:lang w:val="ru-RU"/>
        </w:rPr>
        <w:t>4</w:t>
      </w:r>
      <w:r w:rsidR="00144D4C" w:rsidRPr="00164DB0">
        <w:rPr>
          <w:rFonts w:cstheme="minorHAnsi"/>
          <w:color w:val="000000"/>
          <w:sz w:val="28"/>
          <w:szCs w:val="28"/>
          <w:lang w:val="ru-RU"/>
        </w:rPr>
        <w:t>.</w:t>
      </w:r>
      <w:r w:rsidR="00862AD3">
        <w:rPr>
          <w:rFonts w:cstheme="minorHAnsi"/>
          <w:color w:val="000000"/>
          <w:sz w:val="28"/>
          <w:szCs w:val="28"/>
          <w:lang w:val="ru-RU"/>
        </w:rPr>
        <w:t>4</w:t>
      </w:r>
      <w:r w:rsidR="00144D4C" w:rsidRPr="00164DB0">
        <w:rPr>
          <w:rFonts w:cstheme="minorHAnsi"/>
          <w:color w:val="000000"/>
          <w:sz w:val="28"/>
          <w:szCs w:val="28"/>
          <w:lang w:val="ru-RU"/>
        </w:rPr>
        <w:t>. Начисление амортизации на объекты нематериальных активов о</w:t>
      </w:r>
      <w:r w:rsidR="00736ACB">
        <w:rPr>
          <w:rFonts w:cstheme="minorHAnsi"/>
          <w:color w:val="000000"/>
          <w:sz w:val="28"/>
          <w:szCs w:val="28"/>
          <w:lang w:val="ru-RU"/>
        </w:rPr>
        <w:t>существляется линейным методом</w:t>
      </w:r>
      <w:r w:rsidR="00144D4C" w:rsidRPr="00164DB0">
        <w:rPr>
          <w:rFonts w:cstheme="minorHAnsi"/>
          <w:color w:val="000000"/>
          <w:sz w:val="28"/>
          <w:szCs w:val="28"/>
          <w:lang w:val="ru-RU"/>
        </w:rPr>
        <w:t>.</w:t>
      </w:r>
      <w:r w:rsidR="00CB3C6B">
        <w:rPr>
          <w:rFonts w:cstheme="minorHAnsi"/>
          <w:color w:val="000000"/>
          <w:sz w:val="28"/>
          <w:szCs w:val="28"/>
          <w:lang w:val="ru-RU"/>
        </w:rPr>
        <w:t xml:space="preserve"> На объекты с неопределенным сроком полезного использования амортизация не начисляется.</w:t>
      </w:r>
      <w:r w:rsidR="00144D4C" w:rsidRPr="00164DB0">
        <w:rPr>
          <w:rFonts w:cstheme="minorHAnsi"/>
          <w:sz w:val="28"/>
          <w:szCs w:val="28"/>
          <w:lang w:val="ru-RU"/>
        </w:rPr>
        <w:br/>
      </w:r>
      <w:r w:rsidR="00144D4C" w:rsidRPr="00164DB0">
        <w:rPr>
          <w:rFonts w:cstheme="minorHAnsi"/>
          <w:color w:val="000000"/>
          <w:sz w:val="28"/>
          <w:szCs w:val="28"/>
          <w:lang w:val="ru-RU"/>
        </w:rPr>
        <w:t xml:space="preserve"> Основание: пункты 30, 31</w:t>
      </w:r>
      <w:r w:rsidR="00144D4C" w:rsidRPr="00164DB0">
        <w:rPr>
          <w:rFonts w:cstheme="minorHAnsi"/>
          <w:color w:val="000000"/>
          <w:sz w:val="28"/>
          <w:szCs w:val="28"/>
        </w:rPr>
        <w:t> </w:t>
      </w:r>
      <w:r w:rsidR="00144D4C" w:rsidRPr="00164DB0">
        <w:rPr>
          <w:rFonts w:cstheme="minorHAnsi"/>
          <w:color w:val="000000"/>
          <w:sz w:val="28"/>
          <w:szCs w:val="28"/>
          <w:lang w:val="ru-RU"/>
        </w:rPr>
        <w:t>СГС «Нематериальные активы».</w:t>
      </w:r>
    </w:p>
    <w:p w:rsidR="00AB46F9" w:rsidRDefault="000844E7">
      <w:pPr>
        <w:rPr>
          <w:rFonts w:cstheme="minorHAnsi"/>
          <w:b/>
          <w:bCs/>
          <w:color w:val="000000"/>
          <w:sz w:val="28"/>
          <w:szCs w:val="28"/>
          <w:lang w:val="ru-RU"/>
        </w:rPr>
      </w:pPr>
      <w:r>
        <w:rPr>
          <w:rFonts w:cstheme="minorHAnsi"/>
          <w:b/>
          <w:bCs/>
          <w:color w:val="000000"/>
          <w:sz w:val="28"/>
          <w:szCs w:val="28"/>
          <w:lang w:val="ru-RU"/>
        </w:rPr>
        <w:t>5</w:t>
      </w:r>
      <w:r w:rsidR="00144D4C" w:rsidRPr="00164DB0">
        <w:rPr>
          <w:rFonts w:cstheme="minorHAnsi"/>
          <w:b/>
          <w:bCs/>
          <w:color w:val="000000"/>
          <w:sz w:val="28"/>
          <w:szCs w:val="28"/>
          <w:lang w:val="ru-RU"/>
        </w:rPr>
        <w:t>. Материальные запасы</w:t>
      </w:r>
    </w:p>
    <w:p w:rsidR="00862AD3" w:rsidRPr="00862AD3" w:rsidRDefault="000844E7" w:rsidP="00862AD3">
      <w:pPr>
        <w:spacing w:before="0" w:beforeAutospacing="0" w:after="0" w:afterAutospacing="0"/>
        <w:contextualSpacing/>
        <w:jc w:val="both"/>
        <w:rPr>
          <w:rFonts w:ascii="Times New Roman" w:hAnsi="Times New Roman"/>
          <w:sz w:val="28"/>
          <w:szCs w:val="28"/>
          <w:lang w:val="ru-RU"/>
        </w:rPr>
      </w:pPr>
      <w:r>
        <w:rPr>
          <w:rFonts w:ascii="Times New Roman" w:hAnsi="Times New Roman"/>
          <w:color w:val="000000"/>
          <w:sz w:val="28"/>
          <w:szCs w:val="28"/>
          <w:lang w:val="ru-RU"/>
        </w:rPr>
        <w:t>5</w:t>
      </w:r>
      <w:r w:rsidR="00862AD3" w:rsidRPr="00862AD3">
        <w:rPr>
          <w:rFonts w:ascii="Times New Roman" w:hAnsi="Times New Roman"/>
          <w:color w:val="000000"/>
          <w:sz w:val="28"/>
          <w:szCs w:val="28"/>
          <w:lang w:val="ru-RU"/>
        </w:rPr>
        <w:t>.1. Учреждение учитывает в составе материальных запасов материальные объекты,</w:t>
      </w:r>
      <w:r w:rsidR="00862AD3" w:rsidRPr="00862AD3">
        <w:rPr>
          <w:rFonts w:ascii="Times New Roman" w:hAnsi="Times New Roman"/>
          <w:color w:val="000000"/>
          <w:sz w:val="28"/>
          <w:szCs w:val="28"/>
        </w:rPr>
        <w:t> </w:t>
      </w:r>
      <w:r w:rsidR="00862AD3" w:rsidRPr="00862AD3">
        <w:rPr>
          <w:rFonts w:ascii="Times New Roman" w:hAnsi="Times New Roman"/>
          <w:sz w:val="28"/>
          <w:szCs w:val="28"/>
          <w:lang w:val="ru-RU"/>
        </w:rPr>
        <w:t xml:space="preserve">указанные </w:t>
      </w:r>
      <w:r w:rsidR="00862AD3" w:rsidRPr="00CC2DD4">
        <w:rPr>
          <w:rFonts w:ascii="Times New Roman" w:hAnsi="Times New Roman"/>
          <w:color w:val="000000" w:themeColor="text1"/>
          <w:sz w:val="28"/>
          <w:szCs w:val="28"/>
          <w:lang w:val="ru-RU"/>
        </w:rPr>
        <w:t>в</w:t>
      </w:r>
      <w:r w:rsidR="00862AD3" w:rsidRPr="00CC2DD4">
        <w:rPr>
          <w:rFonts w:ascii="Times New Roman" w:hAnsi="Times New Roman"/>
          <w:color w:val="000000" w:themeColor="text1"/>
          <w:sz w:val="28"/>
          <w:szCs w:val="28"/>
        </w:rPr>
        <w:t> </w:t>
      </w:r>
      <w:r w:rsidR="004D36F1">
        <w:fldChar w:fldCharType="begin"/>
      </w:r>
      <w:r w:rsidR="004D36F1" w:rsidRPr="004D36F1">
        <w:rPr>
          <w:lang w:val="ru-RU"/>
        </w:rPr>
        <w:instrText xml:space="preserve"> </w:instrText>
      </w:r>
      <w:r w:rsidR="004D36F1">
        <w:instrText>HYPERLINK</w:instrText>
      </w:r>
      <w:r w:rsidR="004D36F1" w:rsidRPr="004D36F1">
        <w:rPr>
          <w:lang w:val="ru-RU"/>
        </w:rPr>
        <w:instrText xml:space="preserve"> "</w:instrText>
      </w:r>
      <w:r w:rsidR="004D36F1">
        <w:instrText>https</w:instrText>
      </w:r>
      <w:r w:rsidR="004D36F1" w:rsidRPr="004D36F1">
        <w:rPr>
          <w:lang w:val="ru-RU"/>
        </w:rPr>
        <w:instrText>://</w:instrText>
      </w:r>
      <w:r w:rsidR="004D36F1">
        <w:instrText>www</w:instrText>
      </w:r>
      <w:r w:rsidR="004D36F1" w:rsidRPr="004D36F1">
        <w:rPr>
          <w:lang w:val="ru-RU"/>
        </w:rPr>
        <w:instrText>.</w:instrText>
      </w:r>
      <w:r w:rsidR="004D36F1">
        <w:instrText>gosfinansy</w:instrText>
      </w:r>
      <w:r w:rsidR="004D36F1" w:rsidRPr="004D36F1">
        <w:rPr>
          <w:lang w:val="ru-RU"/>
        </w:rPr>
        <w:instrText>.</w:instrText>
      </w:r>
      <w:r w:rsidR="004D36F1">
        <w:instrText>ru</w:instrText>
      </w:r>
      <w:r w:rsidR="004D36F1" w:rsidRPr="004D36F1">
        <w:rPr>
          <w:lang w:val="ru-RU"/>
        </w:rPr>
        <w:instrText>/" \</w:instrText>
      </w:r>
      <w:r w:rsidR="004D36F1">
        <w:instrText>l</w:instrText>
      </w:r>
      <w:r w:rsidR="004D36F1" w:rsidRPr="004D36F1">
        <w:rPr>
          <w:lang w:val="ru-RU"/>
        </w:rPr>
        <w:instrText xml:space="preserve"> "/</w:instrText>
      </w:r>
      <w:r w:rsidR="004D36F1">
        <w:instrText>document</w:instrText>
      </w:r>
      <w:r w:rsidR="004D36F1" w:rsidRPr="004D36F1">
        <w:rPr>
          <w:lang w:val="ru-RU"/>
        </w:rPr>
        <w:instrText>/99/902249301/</w:instrText>
      </w:r>
      <w:r w:rsidR="004D36F1">
        <w:instrText>XA</w:instrText>
      </w:r>
      <w:r w:rsidR="004D36F1" w:rsidRPr="004D36F1">
        <w:rPr>
          <w:lang w:val="ru-RU"/>
        </w:rPr>
        <w:instrText>00</w:instrText>
      </w:r>
      <w:r w:rsidR="004D36F1">
        <w:instrText>M</w:instrText>
      </w:r>
      <w:r w:rsidR="004D36F1" w:rsidRPr="004D36F1">
        <w:rPr>
          <w:lang w:val="ru-RU"/>
        </w:rPr>
        <w:instrText>862</w:instrText>
      </w:r>
      <w:r w:rsidR="004D36F1">
        <w:instrText>NA</w:instrText>
      </w:r>
      <w:r w:rsidR="004D36F1" w:rsidRPr="004D36F1">
        <w:rPr>
          <w:lang w:val="ru-RU"/>
        </w:rPr>
        <w:instrText>/" \</w:instrText>
      </w:r>
      <w:r w:rsidR="004D36F1">
        <w:instrText>o</w:instrText>
      </w:r>
      <w:r w:rsidR="004D36F1" w:rsidRPr="004D36F1">
        <w:rPr>
          <w:lang w:val="ru-RU"/>
        </w:rPr>
        <w:instrText xml:space="preserve"> "98. Счет предназначен для учета материальных ценностей в ви</w:instrText>
      </w:r>
      <w:r w:rsidR="004D36F1" w:rsidRPr="004D36F1">
        <w:rPr>
          <w:lang w:val="ru-RU"/>
        </w:rPr>
        <w:instrText xml:space="preserve">де сырья, материалов, приобретенных (созданных) для использования (потребления) в процессе деятельности учреждения, (или) для изготовления иных нефинансовых активов, а..." </w:instrText>
      </w:r>
      <w:r w:rsidR="004D36F1">
        <w:fldChar w:fldCharType="separate"/>
      </w:r>
      <w:r w:rsidR="00862AD3" w:rsidRPr="00CC2DD4">
        <w:rPr>
          <w:rFonts w:ascii="Times New Roman" w:hAnsi="Times New Roman"/>
          <w:color w:val="000000" w:themeColor="text1"/>
          <w:sz w:val="28"/>
          <w:szCs w:val="28"/>
          <w:lang w:val="ru-RU"/>
        </w:rPr>
        <w:t>пунктах 98–99</w:t>
      </w:r>
      <w:r w:rsidR="004D36F1">
        <w:rPr>
          <w:rFonts w:ascii="Times New Roman" w:hAnsi="Times New Roman"/>
          <w:color w:val="000000" w:themeColor="text1"/>
          <w:sz w:val="28"/>
          <w:szCs w:val="28"/>
          <w:lang w:val="ru-RU"/>
        </w:rPr>
        <w:fldChar w:fldCharType="end"/>
      </w:r>
      <w:r w:rsidR="00862AD3" w:rsidRPr="00862AD3">
        <w:rPr>
          <w:rFonts w:ascii="Times New Roman" w:hAnsi="Times New Roman"/>
          <w:sz w:val="28"/>
          <w:szCs w:val="28"/>
        </w:rPr>
        <w:t> </w:t>
      </w:r>
      <w:r w:rsidR="00862AD3" w:rsidRPr="00862AD3">
        <w:rPr>
          <w:rFonts w:ascii="Times New Roman" w:hAnsi="Times New Roman"/>
          <w:sz w:val="28"/>
          <w:szCs w:val="28"/>
          <w:lang w:val="ru-RU"/>
        </w:rPr>
        <w:t>Инструкции к Единому плану счетов № 157н.</w:t>
      </w:r>
    </w:p>
    <w:p w:rsidR="00862AD3" w:rsidRDefault="00862AD3" w:rsidP="00862AD3">
      <w:pPr>
        <w:spacing w:before="0" w:beforeAutospacing="0" w:after="0" w:afterAutospacing="0"/>
        <w:rPr>
          <w:rFonts w:cstheme="minorHAnsi"/>
          <w:color w:val="000000"/>
          <w:sz w:val="28"/>
          <w:szCs w:val="28"/>
          <w:lang w:val="ru-RU"/>
        </w:rPr>
      </w:pPr>
    </w:p>
    <w:p w:rsidR="00AB46F9" w:rsidRPr="00164DB0" w:rsidRDefault="000844E7" w:rsidP="008C296E">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5</w:t>
      </w:r>
      <w:r w:rsidR="00862AD3">
        <w:rPr>
          <w:rFonts w:cstheme="minorHAnsi"/>
          <w:color w:val="000000"/>
          <w:sz w:val="28"/>
          <w:szCs w:val="28"/>
          <w:lang w:val="ru-RU"/>
        </w:rPr>
        <w:t>.2</w:t>
      </w:r>
      <w:r w:rsidR="00144D4C" w:rsidRPr="00164DB0">
        <w:rPr>
          <w:rFonts w:cstheme="minorHAnsi"/>
          <w:color w:val="000000"/>
          <w:sz w:val="28"/>
          <w:szCs w:val="28"/>
          <w:lang w:val="ru-RU"/>
        </w:rPr>
        <w:t>. Списание материальных запасов производится по средней фактической стоимости.</w:t>
      </w:r>
      <w:r w:rsidR="00144D4C" w:rsidRPr="00164DB0">
        <w:rPr>
          <w:rFonts w:cstheme="minorHAnsi"/>
          <w:sz w:val="28"/>
          <w:szCs w:val="28"/>
          <w:lang w:val="ru-RU"/>
        </w:rPr>
        <w:br/>
      </w:r>
      <w:r w:rsidR="00144D4C" w:rsidRPr="00164DB0">
        <w:rPr>
          <w:rFonts w:cstheme="minorHAnsi"/>
          <w:color w:val="000000"/>
          <w:sz w:val="28"/>
          <w:szCs w:val="28"/>
          <w:lang w:val="ru-RU"/>
        </w:rPr>
        <w:t xml:space="preserve"> Основание: пункт 108 Инструкции к Единому плану счетов № 157н.</w:t>
      </w:r>
    </w:p>
    <w:p w:rsidR="00AB46F9" w:rsidRPr="00164DB0" w:rsidRDefault="000844E7" w:rsidP="008C296E">
      <w:pPr>
        <w:jc w:val="both"/>
        <w:rPr>
          <w:rFonts w:cstheme="minorHAnsi"/>
          <w:color w:val="000000"/>
          <w:sz w:val="28"/>
          <w:szCs w:val="28"/>
          <w:lang w:val="ru-RU"/>
        </w:rPr>
      </w:pPr>
      <w:r>
        <w:rPr>
          <w:rFonts w:cstheme="minorHAnsi"/>
          <w:color w:val="000000"/>
          <w:sz w:val="28"/>
          <w:szCs w:val="28"/>
          <w:lang w:val="ru-RU"/>
        </w:rPr>
        <w:t>5</w:t>
      </w:r>
      <w:r w:rsidR="00862AD3">
        <w:rPr>
          <w:rFonts w:cstheme="minorHAnsi"/>
          <w:color w:val="000000"/>
          <w:sz w:val="28"/>
          <w:szCs w:val="28"/>
          <w:lang w:val="ru-RU"/>
        </w:rPr>
        <w:t>.3</w:t>
      </w:r>
      <w:r w:rsidR="00144D4C" w:rsidRPr="00164DB0">
        <w:rPr>
          <w:rFonts w:cstheme="minorHAnsi"/>
          <w:color w:val="000000"/>
          <w:sz w:val="28"/>
          <w:szCs w:val="28"/>
          <w:lang w:val="ru-RU"/>
        </w:rPr>
        <w:t>.</w:t>
      </w:r>
      <w:r w:rsidR="00696396" w:rsidRPr="00696396">
        <w:rPr>
          <w:rFonts w:ascii="Arial" w:hAnsi="Arial" w:cs="Arial"/>
          <w:color w:val="222222"/>
          <w:sz w:val="21"/>
          <w:szCs w:val="21"/>
          <w:shd w:val="clear" w:color="auto" w:fill="FFFFFF"/>
          <w:lang w:val="ru-RU"/>
        </w:rPr>
        <w:t xml:space="preserve"> </w:t>
      </w:r>
      <w:r w:rsidR="00696396" w:rsidRPr="00382E9A">
        <w:rPr>
          <w:rFonts w:cstheme="minorHAnsi"/>
          <w:sz w:val="28"/>
          <w:szCs w:val="28"/>
          <w:shd w:val="clear" w:color="auto" w:fill="FFFFFF"/>
          <w:lang w:val="ru-RU"/>
        </w:rPr>
        <w:t>Снабжение автомобильного транспорта ГСМ проводится по топливным картам. Исключение составляют выезды в командировку на автомобиле учреждения, когда по пути следования отсутствуют АЗС с оплатой по топливным картам.</w:t>
      </w:r>
      <w:r w:rsidR="00144D4C" w:rsidRPr="00382E9A">
        <w:rPr>
          <w:rFonts w:cstheme="minorHAnsi"/>
          <w:sz w:val="28"/>
          <w:szCs w:val="28"/>
          <w:lang w:val="ru-RU"/>
        </w:rPr>
        <w:t xml:space="preserve"> </w:t>
      </w:r>
      <w:r w:rsidR="00144D4C" w:rsidRPr="00164DB0">
        <w:rPr>
          <w:rFonts w:cstheme="minorHAnsi"/>
          <w:color w:val="000000"/>
          <w:sz w:val="28"/>
          <w:szCs w:val="28"/>
          <w:lang w:val="ru-RU"/>
        </w:rPr>
        <w:t>Нормы на расходы горюче-смазочных ма</w:t>
      </w:r>
      <w:r w:rsidR="00862AD3">
        <w:rPr>
          <w:rFonts w:cstheme="minorHAnsi"/>
          <w:color w:val="000000"/>
          <w:sz w:val="28"/>
          <w:szCs w:val="28"/>
          <w:lang w:val="ru-RU"/>
        </w:rPr>
        <w:t>териалов (ГСМ)</w:t>
      </w:r>
      <w:r w:rsidR="000B3378">
        <w:rPr>
          <w:rFonts w:cstheme="minorHAnsi"/>
          <w:color w:val="000000"/>
          <w:sz w:val="28"/>
          <w:szCs w:val="28"/>
          <w:lang w:val="ru-RU"/>
        </w:rPr>
        <w:t xml:space="preserve"> определяются на основании </w:t>
      </w:r>
      <w:r w:rsidR="000B3378" w:rsidRPr="000B3378">
        <w:rPr>
          <w:rFonts w:cstheme="minorHAnsi"/>
          <w:color w:val="000000"/>
          <w:sz w:val="28"/>
          <w:szCs w:val="28"/>
          <w:lang w:val="ru-RU"/>
        </w:rPr>
        <w:t>пр</w:t>
      </w:r>
      <w:r w:rsidR="00507DC4" w:rsidRPr="000B3378">
        <w:rPr>
          <w:rFonts w:cstheme="minorHAnsi"/>
          <w:color w:val="000000"/>
          <w:sz w:val="28"/>
          <w:szCs w:val="28"/>
          <w:lang w:val="ru-RU"/>
        </w:rPr>
        <w:t>и</w:t>
      </w:r>
      <w:r w:rsidR="000B3378" w:rsidRPr="000B3378">
        <w:rPr>
          <w:rFonts w:cstheme="minorHAnsi"/>
          <w:color w:val="000000"/>
          <w:sz w:val="28"/>
          <w:szCs w:val="28"/>
          <w:lang w:val="ru-RU"/>
        </w:rPr>
        <w:t xml:space="preserve">каза </w:t>
      </w:r>
      <w:r w:rsidR="000B3378" w:rsidRPr="000B3378">
        <w:rPr>
          <w:rFonts w:ascii="Times New Roman" w:hAnsi="Times New Roman"/>
          <w:color w:val="000000"/>
          <w:sz w:val="28"/>
          <w:szCs w:val="28"/>
          <w:shd w:val="clear" w:color="auto" w:fill="FFFFFF"/>
          <w:lang w:val="ru-RU"/>
        </w:rPr>
        <w:t>Минтранса России от 14</w:t>
      </w:r>
      <w:r w:rsidR="000B3378" w:rsidRPr="000B3378">
        <w:rPr>
          <w:rFonts w:ascii="Times New Roman" w:hAnsi="Times New Roman"/>
          <w:color w:val="000000"/>
          <w:sz w:val="28"/>
          <w:szCs w:val="28"/>
          <w:shd w:val="clear" w:color="auto" w:fill="FFFFFF"/>
        </w:rPr>
        <w:t> </w:t>
      </w:r>
      <w:r w:rsidR="000B3378" w:rsidRPr="000B3378">
        <w:rPr>
          <w:rFonts w:ascii="Times New Roman" w:hAnsi="Times New Roman"/>
          <w:color w:val="000000"/>
          <w:sz w:val="28"/>
          <w:szCs w:val="28"/>
          <w:shd w:val="clear" w:color="auto" w:fill="FFFFFF"/>
          <w:lang w:val="ru-RU"/>
        </w:rPr>
        <w:t>марта 2008 №</w:t>
      </w:r>
      <w:r w:rsidR="000B3378" w:rsidRPr="000B3378">
        <w:rPr>
          <w:rFonts w:ascii="Times New Roman" w:hAnsi="Times New Roman"/>
          <w:color w:val="000000"/>
          <w:sz w:val="28"/>
          <w:szCs w:val="28"/>
          <w:shd w:val="clear" w:color="auto" w:fill="FFFFFF"/>
        </w:rPr>
        <w:t> </w:t>
      </w:r>
      <w:r w:rsidR="000B3378" w:rsidRPr="000B3378">
        <w:rPr>
          <w:rFonts w:ascii="Times New Roman" w:hAnsi="Times New Roman"/>
          <w:color w:val="000000"/>
          <w:sz w:val="28"/>
          <w:szCs w:val="28"/>
          <w:shd w:val="clear" w:color="auto" w:fill="FFFFFF"/>
          <w:lang w:val="ru-RU"/>
        </w:rPr>
        <w:t xml:space="preserve">АМ-23-р "О введении в действие Методических рекомендаций "Нормы </w:t>
      </w:r>
      <w:r w:rsidR="000B3378" w:rsidRPr="000B3378">
        <w:rPr>
          <w:rFonts w:ascii="Times New Roman" w:hAnsi="Times New Roman"/>
          <w:color w:val="000000"/>
          <w:sz w:val="28"/>
          <w:szCs w:val="28"/>
          <w:shd w:val="clear" w:color="auto" w:fill="FFFFFF"/>
          <w:lang w:val="ru-RU"/>
        </w:rPr>
        <w:lastRenderedPageBreak/>
        <w:t>расхода топлив</w:t>
      </w:r>
      <w:r w:rsidR="00A01FFB">
        <w:rPr>
          <w:rFonts w:ascii="Times New Roman" w:hAnsi="Times New Roman"/>
          <w:color w:val="000000"/>
          <w:sz w:val="28"/>
          <w:szCs w:val="28"/>
          <w:shd w:val="clear" w:color="auto" w:fill="FFFFFF"/>
          <w:lang w:val="ru-RU"/>
        </w:rPr>
        <w:t>а</w:t>
      </w:r>
      <w:r w:rsidR="000B3378" w:rsidRPr="000B3378">
        <w:rPr>
          <w:rFonts w:ascii="Times New Roman" w:hAnsi="Times New Roman"/>
          <w:color w:val="000000"/>
          <w:sz w:val="28"/>
          <w:szCs w:val="28"/>
          <w:shd w:val="clear" w:color="auto" w:fill="FFFFFF"/>
          <w:lang w:val="ru-RU"/>
        </w:rPr>
        <w:t xml:space="preserve"> и смазочных материалов на автомобильном транспорте»</w:t>
      </w:r>
      <w:r w:rsidR="000B3378" w:rsidRPr="000B3378">
        <w:rPr>
          <w:rFonts w:cstheme="minorHAnsi"/>
          <w:color w:val="000000"/>
          <w:sz w:val="28"/>
          <w:szCs w:val="28"/>
          <w:lang w:val="ru-RU"/>
        </w:rPr>
        <w:t xml:space="preserve"> </w:t>
      </w:r>
      <w:r w:rsidR="00144D4C" w:rsidRPr="000B3378">
        <w:rPr>
          <w:rFonts w:cstheme="minorHAnsi"/>
          <w:color w:val="000000"/>
          <w:sz w:val="28"/>
          <w:szCs w:val="28"/>
          <w:lang w:val="ru-RU"/>
        </w:rPr>
        <w:t>утверждаются приказом</w:t>
      </w:r>
      <w:r w:rsidR="0023562C" w:rsidRPr="000B3378">
        <w:rPr>
          <w:rFonts w:cstheme="minorHAnsi"/>
          <w:color w:val="000000"/>
          <w:sz w:val="28"/>
          <w:szCs w:val="28"/>
          <w:lang w:val="ru-RU"/>
        </w:rPr>
        <w:t xml:space="preserve"> (ра</w:t>
      </w:r>
      <w:r w:rsidR="0023562C">
        <w:rPr>
          <w:rFonts w:cstheme="minorHAnsi"/>
          <w:color w:val="000000"/>
          <w:sz w:val="28"/>
          <w:szCs w:val="28"/>
          <w:lang w:val="ru-RU"/>
        </w:rPr>
        <w:t>споряжением)</w:t>
      </w:r>
      <w:r w:rsidR="00144D4C" w:rsidRPr="00164DB0">
        <w:rPr>
          <w:rFonts w:cstheme="minorHAnsi"/>
          <w:color w:val="000000"/>
          <w:sz w:val="28"/>
          <w:szCs w:val="28"/>
          <w:lang w:val="ru-RU"/>
        </w:rPr>
        <w:t xml:space="preserve"> руководителя учреждения. Ежегодно приказом руководителя утверждаются период применения зимней надбавки к нормам расхода ГСМ и ее величина.</w:t>
      </w:r>
      <w:r w:rsidR="0023562C">
        <w:rPr>
          <w:rFonts w:cstheme="minorHAnsi"/>
          <w:color w:val="000000"/>
          <w:sz w:val="28"/>
          <w:szCs w:val="28"/>
          <w:lang w:val="ru-RU"/>
        </w:rPr>
        <w:t xml:space="preserve"> </w:t>
      </w:r>
      <w:r w:rsidR="00144D4C" w:rsidRPr="00164DB0">
        <w:rPr>
          <w:rFonts w:cstheme="minorHAnsi"/>
          <w:color w:val="000000"/>
          <w:sz w:val="28"/>
          <w:szCs w:val="28"/>
          <w:lang w:val="ru-RU"/>
        </w:rPr>
        <w:t>ГСМ списывается на расходы по фактическому расходу на основании путевых листов, но</w:t>
      </w:r>
      <w:r w:rsidR="00144D4C" w:rsidRPr="00164DB0">
        <w:rPr>
          <w:rFonts w:cstheme="minorHAnsi"/>
          <w:color w:val="000000"/>
          <w:sz w:val="28"/>
          <w:szCs w:val="28"/>
        </w:rPr>
        <w:t> </w:t>
      </w:r>
      <w:r w:rsidR="00144D4C" w:rsidRPr="00164DB0">
        <w:rPr>
          <w:rFonts w:cstheme="minorHAnsi"/>
          <w:color w:val="000000"/>
          <w:sz w:val="28"/>
          <w:szCs w:val="28"/>
          <w:lang w:val="ru-RU"/>
        </w:rPr>
        <w:t>не выше норм, установленных приказом руководителя учреждения.</w:t>
      </w:r>
    </w:p>
    <w:p w:rsidR="00AB46F9" w:rsidRDefault="000844E7" w:rsidP="008C296E">
      <w:pPr>
        <w:spacing w:after="120"/>
        <w:contextualSpacing/>
        <w:jc w:val="both"/>
        <w:rPr>
          <w:rFonts w:cstheme="minorHAnsi"/>
          <w:color w:val="000000"/>
          <w:sz w:val="28"/>
          <w:szCs w:val="28"/>
          <w:lang w:val="ru-RU"/>
        </w:rPr>
      </w:pPr>
      <w:r>
        <w:rPr>
          <w:rFonts w:cstheme="minorHAnsi"/>
          <w:color w:val="000000"/>
          <w:sz w:val="28"/>
          <w:szCs w:val="28"/>
          <w:lang w:val="ru-RU"/>
        </w:rPr>
        <w:t>5</w:t>
      </w:r>
      <w:r w:rsidR="000B3378">
        <w:rPr>
          <w:rFonts w:cstheme="minorHAnsi"/>
          <w:color w:val="000000"/>
          <w:sz w:val="28"/>
          <w:szCs w:val="28"/>
          <w:lang w:val="ru-RU"/>
        </w:rPr>
        <w:t>.4</w:t>
      </w:r>
      <w:r w:rsidR="00144D4C" w:rsidRPr="00164DB0">
        <w:rPr>
          <w:rFonts w:cstheme="minorHAnsi"/>
          <w:color w:val="000000"/>
          <w:sz w:val="28"/>
          <w:szCs w:val="28"/>
          <w:lang w:val="ru-RU"/>
        </w:rPr>
        <w:t>. Выдача в эксплуатацию на нужды учреждения канцелярск</w:t>
      </w:r>
      <w:r w:rsidR="00CC2DD4">
        <w:rPr>
          <w:rFonts w:cstheme="minorHAnsi"/>
          <w:color w:val="000000"/>
          <w:sz w:val="28"/>
          <w:szCs w:val="28"/>
          <w:lang w:val="ru-RU"/>
        </w:rPr>
        <w:t>их принадлежностей</w:t>
      </w:r>
      <w:r w:rsidR="0013168A">
        <w:rPr>
          <w:rFonts w:cstheme="minorHAnsi"/>
          <w:color w:val="000000"/>
          <w:sz w:val="28"/>
          <w:szCs w:val="28"/>
          <w:lang w:val="ru-RU"/>
        </w:rPr>
        <w:t xml:space="preserve">, запасных частей, </w:t>
      </w:r>
      <w:r w:rsidR="00144D4C" w:rsidRPr="00164DB0">
        <w:rPr>
          <w:rFonts w:cstheme="minorHAnsi"/>
          <w:color w:val="000000"/>
          <w:sz w:val="28"/>
          <w:szCs w:val="28"/>
          <w:lang w:val="ru-RU"/>
        </w:rPr>
        <w:t>хозяйственных материалов</w:t>
      </w:r>
      <w:r w:rsidR="0013168A">
        <w:rPr>
          <w:rFonts w:cstheme="minorHAnsi"/>
          <w:color w:val="000000"/>
          <w:sz w:val="28"/>
          <w:szCs w:val="28"/>
          <w:lang w:val="ru-RU"/>
        </w:rPr>
        <w:t xml:space="preserve"> и прочих материальных запасов</w:t>
      </w:r>
      <w:r w:rsidR="00144D4C" w:rsidRPr="00164DB0">
        <w:rPr>
          <w:rFonts w:cstheme="minorHAnsi"/>
          <w:color w:val="000000"/>
          <w:sz w:val="28"/>
          <w:szCs w:val="28"/>
          <w:lang w:val="ru-RU"/>
        </w:rPr>
        <w:t xml:space="preserve"> оформляется </w:t>
      </w:r>
      <w:r w:rsidR="0013168A" w:rsidRPr="0013168A">
        <w:rPr>
          <w:rFonts w:ascii="Times New Roman" w:hAnsi="Times New Roman"/>
          <w:sz w:val="28"/>
          <w:szCs w:val="28"/>
          <w:lang w:val="ru-RU"/>
        </w:rPr>
        <w:t xml:space="preserve">актом о списании материальных запасов </w:t>
      </w:r>
      <w:r w:rsidR="0013168A" w:rsidRPr="00A5741C">
        <w:rPr>
          <w:rFonts w:ascii="Times New Roman" w:hAnsi="Times New Roman"/>
          <w:color w:val="000000" w:themeColor="text1"/>
          <w:sz w:val="28"/>
          <w:szCs w:val="28"/>
          <w:lang w:val="ru-RU"/>
        </w:rPr>
        <w:t>(</w:t>
      </w:r>
      <w:r w:rsidR="004D36F1">
        <w:fldChar w:fldCharType="begin"/>
      </w:r>
      <w:r w:rsidR="004D36F1" w:rsidRPr="004D36F1">
        <w:rPr>
          <w:lang w:val="ru-RU"/>
        </w:rPr>
        <w:instrText xml:space="preserve"> </w:instrText>
      </w:r>
      <w:r w:rsidR="004D36F1">
        <w:instrText>HYPERLINK</w:instrText>
      </w:r>
      <w:r w:rsidR="004D36F1" w:rsidRPr="004D36F1">
        <w:rPr>
          <w:lang w:val="ru-RU"/>
        </w:rPr>
        <w:instrText xml:space="preserve"> "</w:instrText>
      </w:r>
      <w:r w:rsidR="004D36F1">
        <w:instrText>https</w:instrText>
      </w:r>
      <w:r w:rsidR="004D36F1" w:rsidRPr="004D36F1">
        <w:rPr>
          <w:lang w:val="ru-RU"/>
        </w:rPr>
        <w:instrText>://</w:instrText>
      </w:r>
      <w:r w:rsidR="004D36F1">
        <w:instrText>www</w:instrText>
      </w:r>
      <w:r w:rsidR="004D36F1" w:rsidRPr="004D36F1">
        <w:rPr>
          <w:lang w:val="ru-RU"/>
        </w:rPr>
        <w:instrText>.</w:instrText>
      </w:r>
      <w:r w:rsidR="004D36F1">
        <w:instrText>gosfinansy</w:instrText>
      </w:r>
      <w:r w:rsidR="004D36F1" w:rsidRPr="004D36F1">
        <w:rPr>
          <w:lang w:val="ru-RU"/>
        </w:rPr>
        <w:instrText>.</w:instrText>
      </w:r>
      <w:r w:rsidR="004D36F1">
        <w:instrText>ru</w:instrText>
      </w:r>
      <w:r w:rsidR="004D36F1" w:rsidRPr="004D36F1">
        <w:rPr>
          <w:lang w:val="ru-RU"/>
        </w:rPr>
        <w:instrText>/" \</w:instrText>
      </w:r>
      <w:r w:rsidR="004D36F1">
        <w:instrText>l</w:instrText>
      </w:r>
      <w:r w:rsidR="004D36F1" w:rsidRPr="004D36F1">
        <w:rPr>
          <w:lang w:val="ru-RU"/>
        </w:rPr>
        <w:instrText xml:space="preserve"> "/</w:instrText>
      </w:r>
      <w:r w:rsidR="004D36F1">
        <w:instrText>document</w:instrText>
      </w:r>
      <w:r w:rsidR="004D36F1" w:rsidRPr="004D36F1">
        <w:rPr>
          <w:lang w:val="ru-RU"/>
        </w:rPr>
        <w:instrText>/140/26237/" \</w:instrText>
      </w:r>
      <w:r w:rsidR="004D36F1">
        <w:instrText>o</w:instrText>
      </w:r>
      <w:r w:rsidR="004D36F1" w:rsidRPr="004D36F1">
        <w:rPr>
          <w:lang w:val="ru-RU"/>
        </w:rPr>
        <w:instrText xml:space="preserve"> "ОКУД 0504210. Ведомость выдачи материальн</w:instrText>
      </w:r>
      <w:r w:rsidR="004D36F1" w:rsidRPr="004D36F1">
        <w:rPr>
          <w:lang w:val="ru-RU"/>
        </w:rPr>
        <w:instrText xml:space="preserve">ых ценностей на нужды учреждения" </w:instrText>
      </w:r>
      <w:r w:rsidR="004D36F1">
        <w:fldChar w:fldCharType="separate"/>
      </w:r>
      <w:r w:rsidR="0013168A" w:rsidRPr="00A5741C">
        <w:rPr>
          <w:rFonts w:ascii="Times New Roman" w:hAnsi="Times New Roman"/>
          <w:color w:val="000000" w:themeColor="text1"/>
          <w:sz w:val="28"/>
          <w:szCs w:val="28"/>
          <w:lang w:val="ru-RU"/>
        </w:rPr>
        <w:t>ф. 05</w:t>
      </w:r>
      <w:r w:rsidR="00126D81" w:rsidRPr="00A5741C">
        <w:rPr>
          <w:rFonts w:ascii="Times New Roman" w:hAnsi="Times New Roman"/>
          <w:color w:val="000000" w:themeColor="text1"/>
          <w:sz w:val="28"/>
          <w:szCs w:val="28"/>
          <w:lang w:val="ru-RU"/>
        </w:rPr>
        <w:t>10460</w:t>
      </w:r>
      <w:r w:rsidR="004D36F1">
        <w:rPr>
          <w:rFonts w:ascii="Times New Roman" w:hAnsi="Times New Roman"/>
          <w:color w:val="000000" w:themeColor="text1"/>
          <w:sz w:val="28"/>
          <w:szCs w:val="28"/>
          <w:lang w:val="ru-RU"/>
        </w:rPr>
        <w:fldChar w:fldCharType="end"/>
      </w:r>
      <w:r w:rsidR="0013168A" w:rsidRPr="00A5741C">
        <w:rPr>
          <w:rFonts w:ascii="Times New Roman" w:hAnsi="Times New Roman"/>
          <w:color w:val="000000" w:themeColor="text1"/>
          <w:sz w:val="28"/>
          <w:szCs w:val="28"/>
          <w:lang w:val="ru-RU"/>
        </w:rPr>
        <w:t>)</w:t>
      </w:r>
      <w:r w:rsidR="00144D4C" w:rsidRPr="00A5741C">
        <w:rPr>
          <w:rFonts w:cstheme="minorHAnsi"/>
          <w:color w:val="000000" w:themeColor="text1"/>
          <w:sz w:val="28"/>
          <w:szCs w:val="28"/>
          <w:lang w:val="ru-RU"/>
        </w:rPr>
        <w:t>.</w:t>
      </w:r>
      <w:r w:rsidR="00144D4C" w:rsidRPr="00CC2DD4">
        <w:rPr>
          <w:rFonts w:cstheme="minorHAnsi"/>
          <w:color w:val="000000" w:themeColor="text1"/>
          <w:sz w:val="28"/>
          <w:szCs w:val="28"/>
          <w:lang w:val="ru-RU"/>
        </w:rPr>
        <w:t xml:space="preserve"> </w:t>
      </w:r>
      <w:r w:rsidR="00144D4C" w:rsidRPr="00164DB0">
        <w:rPr>
          <w:rFonts w:cstheme="minorHAnsi"/>
          <w:color w:val="000000"/>
          <w:sz w:val="28"/>
          <w:szCs w:val="28"/>
          <w:lang w:val="ru-RU"/>
        </w:rPr>
        <w:t>Эт</w:t>
      </w:r>
      <w:r w:rsidR="0013168A">
        <w:rPr>
          <w:rFonts w:cstheme="minorHAnsi"/>
          <w:color w:val="000000"/>
          <w:sz w:val="28"/>
          <w:szCs w:val="28"/>
          <w:lang w:val="ru-RU"/>
        </w:rPr>
        <w:t>от акт</w:t>
      </w:r>
      <w:r w:rsidR="00144D4C" w:rsidRPr="00164DB0">
        <w:rPr>
          <w:rFonts w:cstheme="minorHAnsi"/>
          <w:color w:val="000000"/>
          <w:sz w:val="28"/>
          <w:szCs w:val="28"/>
          <w:lang w:val="ru-RU"/>
        </w:rPr>
        <w:t xml:space="preserve"> является основанием для списания материальных запасов.</w:t>
      </w:r>
    </w:p>
    <w:p w:rsidR="0013168A" w:rsidRPr="0013168A" w:rsidRDefault="0013168A" w:rsidP="008C296E">
      <w:pPr>
        <w:spacing w:after="120"/>
        <w:contextualSpacing/>
        <w:jc w:val="both"/>
        <w:rPr>
          <w:rFonts w:ascii="Times New Roman" w:hAnsi="Times New Roman"/>
          <w:color w:val="000000"/>
          <w:sz w:val="24"/>
          <w:szCs w:val="24"/>
          <w:lang w:val="ru-RU"/>
        </w:rPr>
      </w:pPr>
    </w:p>
    <w:p w:rsidR="00472681" w:rsidRDefault="000844E7" w:rsidP="008C296E">
      <w:pPr>
        <w:jc w:val="both"/>
        <w:rPr>
          <w:rFonts w:cstheme="minorHAnsi"/>
          <w:color w:val="000000"/>
          <w:sz w:val="28"/>
          <w:szCs w:val="28"/>
          <w:lang w:val="ru-RU"/>
        </w:rPr>
      </w:pPr>
      <w:r>
        <w:rPr>
          <w:rFonts w:cstheme="minorHAnsi"/>
          <w:color w:val="000000"/>
          <w:sz w:val="28"/>
          <w:szCs w:val="28"/>
          <w:lang w:val="ru-RU"/>
        </w:rPr>
        <w:t>5</w:t>
      </w:r>
      <w:r w:rsidR="00472681">
        <w:rPr>
          <w:rFonts w:cstheme="minorHAnsi"/>
          <w:color w:val="000000"/>
          <w:sz w:val="28"/>
          <w:szCs w:val="28"/>
          <w:lang w:val="ru-RU"/>
        </w:rPr>
        <w:t>.5</w:t>
      </w:r>
      <w:r w:rsidR="00144D4C" w:rsidRPr="00164DB0">
        <w:rPr>
          <w:rFonts w:cstheme="minorHAnsi"/>
          <w:color w:val="000000"/>
          <w:sz w:val="28"/>
          <w:szCs w:val="28"/>
          <w:lang w:val="ru-RU"/>
        </w:rPr>
        <w:t xml:space="preserve">. Мягкий и хозяйственный инвентарь, посуда списываются по Акту о списании мягкого и хозяйственного инвентаря </w:t>
      </w:r>
      <w:r w:rsidR="00144D4C" w:rsidRPr="00A5741C">
        <w:rPr>
          <w:rFonts w:cstheme="minorHAnsi"/>
          <w:color w:val="000000"/>
          <w:sz w:val="28"/>
          <w:szCs w:val="28"/>
          <w:lang w:val="ru-RU"/>
        </w:rPr>
        <w:t>(ф. 0504143).</w:t>
      </w:r>
      <w:r w:rsidR="00144D4C" w:rsidRPr="00164DB0">
        <w:rPr>
          <w:rFonts w:cstheme="minorHAnsi"/>
          <w:color w:val="000000"/>
          <w:sz w:val="28"/>
          <w:szCs w:val="28"/>
          <w:lang w:val="ru-RU"/>
        </w:rPr>
        <w:t xml:space="preserve"> В остальных случаях материальные запасы списываются по Акту о списании материальных </w:t>
      </w:r>
      <w:r w:rsidR="00144D4C" w:rsidRPr="00A5741C">
        <w:rPr>
          <w:rFonts w:cstheme="minorHAnsi"/>
          <w:color w:val="000000"/>
          <w:sz w:val="28"/>
          <w:szCs w:val="28"/>
          <w:lang w:val="ru-RU"/>
        </w:rPr>
        <w:t>запасов (ф. 05</w:t>
      </w:r>
      <w:r w:rsidR="00126D81" w:rsidRPr="00A5741C">
        <w:rPr>
          <w:rFonts w:cstheme="minorHAnsi"/>
          <w:color w:val="000000"/>
          <w:sz w:val="28"/>
          <w:szCs w:val="28"/>
          <w:lang w:val="ru-RU"/>
        </w:rPr>
        <w:t>1046</w:t>
      </w:r>
      <w:r w:rsidR="00144D4C" w:rsidRPr="00A5741C">
        <w:rPr>
          <w:rFonts w:cstheme="minorHAnsi"/>
          <w:color w:val="000000"/>
          <w:sz w:val="28"/>
          <w:szCs w:val="28"/>
          <w:lang w:val="ru-RU"/>
        </w:rPr>
        <w:t>0).</w:t>
      </w:r>
    </w:p>
    <w:p w:rsidR="00ED3191" w:rsidRDefault="000844E7" w:rsidP="008C296E">
      <w:pPr>
        <w:jc w:val="both"/>
        <w:rPr>
          <w:rFonts w:cstheme="minorHAnsi"/>
          <w:color w:val="000000"/>
          <w:sz w:val="28"/>
          <w:szCs w:val="28"/>
          <w:lang w:val="ru-RU"/>
        </w:rPr>
      </w:pPr>
      <w:r>
        <w:rPr>
          <w:rFonts w:cstheme="minorHAnsi"/>
          <w:color w:val="000000"/>
          <w:sz w:val="28"/>
          <w:szCs w:val="28"/>
          <w:lang w:val="ru-RU"/>
        </w:rPr>
        <w:t>5</w:t>
      </w:r>
      <w:r w:rsidR="00472681">
        <w:rPr>
          <w:rFonts w:cstheme="minorHAnsi"/>
          <w:color w:val="000000"/>
          <w:sz w:val="28"/>
          <w:szCs w:val="28"/>
          <w:lang w:val="ru-RU"/>
        </w:rPr>
        <w:t>.6</w:t>
      </w:r>
      <w:r w:rsidR="00144D4C" w:rsidRPr="00164DB0">
        <w:rPr>
          <w:rFonts w:cstheme="minorHAnsi"/>
          <w:color w:val="000000"/>
          <w:sz w:val="28"/>
          <w:szCs w:val="28"/>
          <w:lang w:val="ru-RU"/>
        </w:rPr>
        <w:t xml:space="preserve">. Учет на </w:t>
      </w:r>
      <w:proofErr w:type="spellStart"/>
      <w:r w:rsidR="00144D4C" w:rsidRPr="00164DB0">
        <w:rPr>
          <w:rFonts w:cstheme="minorHAnsi"/>
          <w:color w:val="000000"/>
          <w:sz w:val="28"/>
          <w:szCs w:val="28"/>
          <w:lang w:val="ru-RU"/>
        </w:rPr>
        <w:t>забалансовом</w:t>
      </w:r>
      <w:proofErr w:type="spellEnd"/>
      <w:r w:rsidR="00144D4C" w:rsidRPr="00164DB0">
        <w:rPr>
          <w:rFonts w:cstheme="minorHAnsi"/>
          <w:color w:val="000000"/>
          <w:sz w:val="28"/>
          <w:szCs w:val="28"/>
          <w:lang w:val="ru-RU"/>
        </w:rPr>
        <w:t xml:space="preserve"> счете 09 «Запасные части к транспортным средствам, выданные взамен изношенных» </w:t>
      </w:r>
      <w:proofErr w:type="gramStart"/>
      <w:r w:rsidR="00144D4C" w:rsidRPr="00164DB0">
        <w:rPr>
          <w:rFonts w:cstheme="minorHAnsi"/>
          <w:color w:val="000000"/>
          <w:sz w:val="28"/>
          <w:szCs w:val="28"/>
          <w:lang w:val="ru-RU"/>
        </w:rPr>
        <w:t xml:space="preserve">ведется </w:t>
      </w:r>
      <w:r w:rsidR="00ED3191" w:rsidRPr="00ED3191">
        <w:rPr>
          <w:rFonts w:ascii="Arial" w:hAnsi="Arial" w:cs="Arial"/>
          <w:color w:val="222222"/>
          <w:sz w:val="21"/>
          <w:szCs w:val="21"/>
          <w:shd w:val="clear" w:color="auto" w:fill="FFFFFF"/>
          <w:lang w:val="ru-RU"/>
        </w:rPr>
        <w:t xml:space="preserve"> </w:t>
      </w:r>
      <w:r w:rsidR="00ED3191" w:rsidRPr="00ED3191">
        <w:rPr>
          <w:rFonts w:cstheme="minorHAnsi"/>
          <w:color w:val="222222"/>
          <w:sz w:val="28"/>
          <w:szCs w:val="28"/>
          <w:shd w:val="clear" w:color="auto" w:fill="FFFFFF"/>
          <w:lang w:val="ru-RU"/>
        </w:rPr>
        <w:t>по</w:t>
      </w:r>
      <w:proofErr w:type="gramEnd"/>
      <w:r w:rsidR="00ED3191" w:rsidRPr="00ED3191">
        <w:rPr>
          <w:rFonts w:cstheme="minorHAnsi"/>
          <w:color w:val="222222"/>
          <w:sz w:val="28"/>
          <w:szCs w:val="28"/>
          <w:shd w:val="clear" w:color="auto" w:fill="FFFFFF"/>
          <w:lang w:val="ru-RU"/>
        </w:rPr>
        <w:t xml:space="preserve"> фактической цене, по которой указанные запасны</w:t>
      </w:r>
      <w:r w:rsidR="00ED3191">
        <w:rPr>
          <w:rFonts w:cstheme="minorHAnsi"/>
          <w:color w:val="222222"/>
          <w:sz w:val="28"/>
          <w:szCs w:val="28"/>
          <w:shd w:val="clear" w:color="auto" w:fill="FFFFFF"/>
          <w:lang w:val="ru-RU"/>
        </w:rPr>
        <w:t xml:space="preserve">е части были списаны  со счета КБК </w:t>
      </w:r>
      <w:r w:rsidR="00ED3191" w:rsidRPr="00ED3191">
        <w:rPr>
          <w:rFonts w:cstheme="minorHAnsi"/>
          <w:color w:val="222222"/>
          <w:sz w:val="28"/>
          <w:szCs w:val="28"/>
          <w:shd w:val="clear" w:color="auto" w:fill="FFFFFF"/>
          <w:lang w:val="ru-RU"/>
        </w:rPr>
        <w:t xml:space="preserve">105.36.44Х. </w:t>
      </w:r>
    </w:p>
    <w:p w:rsidR="00AB46F9" w:rsidRPr="00164DB0" w:rsidRDefault="00144D4C" w:rsidP="008C296E">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 xml:space="preserve"> Учету подлежат запасные части и другие комплектующие, которые могут быть использованы на других автомобилях (</w:t>
      </w:r>
      <w:proofErr w:type="spellStart"/>
      <w:r w:rsidRPr="00164DB0">
        <w:rPr>
          <w:rFonts w:cstheme="minorHAnsi"/>
          <w:color w:val="000000"/>
          <w:sz w:val="28"/>
          <w:szCs w:val="28"/>
          <w:lang w:val="ru-RU"/>
        </w:rPr>
        <w:t>нетипизированные</w:t>
      </w:r>
      <w:proofErr w:type="spellEnd"/>
      <w:r w:rsidRPr="00164DB0">
        <w:rPr>
          <w:rFonts w:cstheme="minorHAnsi"/>
          <w:color w:val="000000"/>
          <w:sz w:val="28"/>
          <w:szCs w:val="28"/>
          <w:lang w:val="ru-RU"/>
        </w:rPr>
        <w:t xml:space="preserve"> запчасти и комплектующие), такие как:</w:t>
      </w:r>
    </w:p>
    <w:p w:rsidR="00AB46F9" w:rsidRPr="00164DB0" w:rsidRDefault="001C6EAB" w:rsidP="005D4AC2">
      <w:pPr>
        <w:numPr>
          <w:ilvl w:val="0"/>
          <w:numId w:val="7"/>
        </w:numPr>
        <w:tabs>
          <w:tab w:val="clear" w:pos="720"/>
        </w:tabs>
        <w:spacing w:before="0" w:beforeAutospacing="0" w:after="0" w:afterAutospacing="0"/>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автомобильные шины</w:t>
      </w:r>
      <w:r w:rsidR="00144D4C" w:rsidRPr="00164DB0">
        <w:rPr>
          <w:rFonts w:cstheme="minorHAnsi"/>
          <w:color w:val="000000"/>
          <w:sz w:val="28"/>
          <w:szCs w:val="28"/>
          <w:lang w:val="ru-RU"/>
        </w:rPr>
        <w:t>;</w:t>
      </w:r>
    </w:p>
    <w:p w:rsidR="00AB46F9" w:rsidRPr="00164DB0" w:rsidRDefault="001C6EAB" w:rsidP="005D4AC2">
      <w:pPr>
        <w:numPr>
          <w:ilvl w:val="0"/>
          <w:numId w:val="7"/>
        </w:numPr>
        <w:tabs>
          <w:tab w:val="clear" w:pos="720"/>
          <w:tab w:val="num" w:pos="0"/>
        </w:tabs>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колесные диски</w:t>
      </w:r>
      <w:r w:rsidR="00144D4C" w:rsidRPr="00164DB0">
        <w:rPr>
          <w:rFonts w:cstheme="minorHAnsi"/>
          <w:color w:val="000000"/>
          <w:sz w:val="28"/>
          <w:szCs w:val="28"/>
          <w:lang w:val="ru-RU"/>
        </w:rPr>
        <w:t>;</w:t>
      </w:r>
    </w:p>
    <w:p w:rsidR="00AB46F9" w:rsidRPr="00164DB0" w:rsidRDefault="001C6EAB" w:rsidP="005D4AC2">
      <w:pPr>
        <w:numPr>
          <w:ilvl w:val="0"/>
          <w:numId w:val="7"/>
        </w:numPr>
        <w:tabs>
          <w:tab w:val="clear" w:pos="720"/>
          <w:tab w:val="num" w:pos="0"/>
        </w:tabs>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w:t>
      </w:r>
      <w:r w:rsidR="00144D4C" w:rsidRPr="00164DB0">
        <w:rPr>
          <w:rFonts w:cstheme="minorHAnsi"/>
          <w:color w:val="000000"/>
          <w:sz w:val="28"/>
          <w:szCs w:val="28"/>
          <w:lang w:val="ru-RU"/>
        </w:rPr>
        <w:t>аккумуляторы;</w:t>
      </w:r>
    </w:p>
    <w:p w:rsidR="00AB46F9" w:rsidRPr="00164DB0" w:rsidRDefault="001C6EAB" w:rsidP="005D4AC2">
      <w:pPr>
        <w:numPr>
          <w:ilvl w:val="0"/>
          <w:numId w:val="7"/>
        </w:numPr>
        <w:tabs>
          <w:tab w:val="clear" w:pos="720"/>
          <w:tab w:val="num" w:pos="0"/>
        </w:tabs>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w:t>
      </w:r>
      <w:r w:rsidR="00144D4C" w:rsidRPr="00164DB0">
        <w:rPr>
          <w:rFonts w:cstheme="minorHAnsi"/>
          <w:color w:val="000000"/>
          <w:sz w:val="28"/>
          <w:szCs w:val="28"/>
          <w:lang w:val="ru-RU"/>
        </w:rPr>
        <w:t xml:space="preserve">наборы </w:t>
      </w:r>
      <w:proofErr w:type="spellStart"/>
      <w:r w:rsidR="00144D4C" w:rsidRPr="00164DB0">
        <w:rPr>
          <w:rFonts w:cstheme="minorHAnsi"/>
          <w:color w:val="000000"/>
          <w:sz w:val="28"/>
          <w:szCs w:val="28"/>
          <w:lang w:val="ru-RU"/>
        </w:rPr>
        <w:t>автоинструмента</w:t>
      </w:r>
      <w:proofErr w:type="spellEnd"/>
      <w:r w:rsidR="00144D4C" w:rsidRPr="00164DB0">
        <w:rPr>
          <w:rFonts w:cstheme="minorHAnsi"/>
          <w:color w:val="000000"/>
          <w:sz w:val="28"/>
          <w:szCs w:val="28"/>
          <w:lang w:val="ru-RU"/>
        </w:rPr>
        <w:t>;</w:t>
      </w:r>
    </w:p>
    <w:p w:rsidR="00AB46F9" w:rsidRPr="00164DB0" w:rsidRDefault="001C6EAB" w:rsidP="005D4AC2">
      <w:pPr>
        <w:numPr>
          <w:ilvl w:val="0"/>
          <w:numId w:val="7"/>
        </w:numPr>
        <w:tabs>
          <w:tab w:val="clear" w:pos="720"/>
          <w:tab w:val="num" w:pos="0"/>
        </w:tabs>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w:t>
      </w:r>
      <w:r w:rsidR="00144D4C" w:rsidRPr="00164DB0">
        <w:rPr>
          <w:rFonts w:cstheme="minorHAnsi"/>
          <w:color w:val="000000"/>
          <w:sz w:val="28"/>
          <w:szCs w:val="28"/>
          <w:lang w:val="ru-RU"/>
        </w:rPr>
        <w:t>аптечки;</w:t>
      </w:r>
    </w:p>
    <w:p w:rsidR="00AB46F9" w:rsidRDefault="001C6EAB" w:rsidP="005D4AC2">
      <w:pPr>
        <w:numPr>
          <w:ilvl w:val="0"/>
          <w:numId w:val="7"/>
        </w:numPr>
        <w:tabs>
          <w:tab w:val="clear" w:pos="720"/>
          <w:tab w:val="num" w:pos="0"/>
        </w:tabs>
        <w:spacing w:before="0" w:beforeAutospacing="0" w:after="0" w:afterAutospacing="0"/>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w:t>
      </w:r>
      <w:r w:rsidR="00144D4C" w:rsidRPr="00164DB0">
        <w:rPr>
          <w:rFonts w:cstheme="minorHAnsi"/>
          <w:color w:val="000000"/>
          <w:sz w:val="28"/>
          <w:szCs w:val="28"/>
          <w:lang w:val="ru-RU"/>
        </w:rPr>
        <w:t>огнетушители</w:t>
      </w:r>
      <w:r>
        <w:rPr>
          <w:rFonts w:cstheme="minorHAnsi"/>
          <w:color w:val="000000"/>
          <w:sz w:val="28"/>
          <w:szCs w:val="28"/>
          <w:lang w:val="ru-RU"/>
        </w:rPr>
        <w:t>.</w:t>
      </w:r>
    </w:p>
    <w:p w:rsidR="00452679" w:rsidRDefault="00452679" w:rsidP="00452679">
      <w:pPr>
        <w:ind w:firstLine="540"/>
        <w:jc w:val="both"/>
        <w:rPr>
          <w:rFonts w:ascii="Times New Roman" w:eastAsia="Times New Roman" w:hAnsi="Times New Roman" w:cs="Times New Roman"/>
          <w:sz w:val="28"/>
          <w:szCs w:val="28"/>
          <w:lang w:val="ru-RU" w:eastAsia="ru-RU"/>
        </w:rPr>
      </w:pPr>
      <w:r w:rsidRPr="00452679">
        <w:rPr>
          <w:rFonts w:cstheme="minorHAnsi"/>
          <w:color w:val="000000"/>
          <w:sz w:val="28"/>
          <w:szCs w:val="28"/>
          <w:lang w:val="ru-RU"/>
        </w:rPr>
        <w:t xml:space="preserve">     </w:t>
      </w:r>
      <w:r w:rsidRPr="00452679">
        <w:rPr>
          <w:rFonts w:ascii="Times New Roman" w:eastAsia="Times New Roman" w:hAnsi="Times New Roman" w:cs="Times New Roman"/>
          <w:sz w:val="28"/>
          <w:szCs w:val="28"/>
          <w:lang w:val="ru-RU" w:eastAsia="ru-RU"/>
        </w:rPr>
        <w:t xml:space="preserve">На счете 09 ведется учет шин, выданных в эксплуатацию и установленных на автомобиль, а также шин, которые в связи с сезонностью сняты с автомобиля и временно не используются. Кроме того, на этом счете ведется учет шин, которые не пригодны для использования, но на которые не оформлены документы для их списания. </w:t>
      </w:r>
    </w:p>
    <w:p w:rsidR="00452679" w:rsidRDefault="00452679" w:rsidP="00452679">
      <w:pPr>
        <w:ind w:firstLine="54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w:t>
      </w:r>
      <w:r w:rsidRPr="00452679">
        <w:rPr>
          <w:rFonts w:ascii="Times New Roman" w:eastAsia="Times New Roman" w:hAnsi="Times New Roman" w:cs="Times New Roman"/>
          <w:sz w:val="28"/>
          <w:szCs w:val="28"/>
          <w:lang w:val="ru-RU" w:eastAsia="ru-RU"/>
        </w:rPr>
        <w:t xml:space="preserve">писание шин оформляется </w:t>
      </w:r>
      <w:r w:rsidRPr="00126D81">
        <w:rPr>
          <w:rFonts w:ascii="Times New Roman" w:eastAsia="Times New Roman" w:hAnsi="Times New Roman" w:cs="Times New Roman"/>
          <w:sz w:val="28"/>
          <w:szCs w:val="28"/>
          <w:lang w:val="ru-RU" w:eastAsia="ru-RU"/>
        </w:rPr>
        <w:t xml:space="preserve">актом о списании материальных </w:t>
      </w:r>
      <w:r w:rsidRPr="00A5741C">
        <w:rPr>
          <w:rFonts w:ascii="Times New Roman" w:eastAsia="Times New Roman" w:hAnsi="Times New Roman" w:cs="Times New Roman"/>
          <w:sz w:val="28"/>
          <w:szCs w:val="28"/>
          <w:lang w:val="ru-RU" w:eastAsia="ru-RU"/>
        </w:rPr>
        <w:t>запасов (ф. 05</w:t>
      </w:r>
      <w:r w:rsidR="00126D81" w:rsidRPr="00A5741C">
        <w:rPr>
          <w:rFonts w:ascii="Times New Roman" w:eastAsia="Times New Roman" w:hAnsi="Times New Roman" w:cs="Times New Roman"/>
          <w:sz w:val="28"/>
          <w:szCs w:val="28"/>
          <w:lang w:val="ru-RU" w:eastAsia="ru-RU"/>
        </w:rPr>
        <w:t>10460</w:t>
      </w:r>
      <w:r w:rsidRPr="00A5741C">
        <w:rPr>
          <w:rFonts w:ascii="Times New Roman" w:eastAsia="Times New Roman" w:hAnsi="Times New Roman" w:cs="Times New Roman"/>
          <w:sz w:val="28"/>
          <w:szCs w:val="28"/>
          <w:lang w:val="ru-RU" w:eastAsia="ru-RU"/>
        </w:rPr>
        <w:t>). Положениями Приказа N 52н установлено, что акт (ф. 05</w:t>
      </w:r>
      <w:r w:rsidR="00126D81" w:rsidRPr="00A5741C">
        <w:rPr>
          <w:rFonts w:ascii="Times New Roman" w:eastAsia="Times New Roman" w:hAnsi="Times New Roman" w:cs="Times New Roman"/>
          <w:sz w:val="28"/>
          <w:szCs w:val="28"/>
          <w:lang w:val="ru-RU" w:eastAsia="ru-RU"/>
        </w:rPr>
        <w:t>10460</w:t>
      </w:r>
      <w:r w:rsidRPr="00A5741C">
        <w:rPr>
          <w:rFonts w:ascii="Times New Roman" w:eastAsia="Times New Roman" w:hAnsi="Times New Roman" w:cs="Times New Roman"/>
          <w:sz w:val="28"/>
          <w:szCs w:val="28"/>
          <w:lang w:val="ru-RU" w:eastAsia="ru-RU"/>
        </w:rPr>
        <w:t>)</w:t>
      </w:r>
      <w:r w:rsidRPr="00452679">
        <w:rPr>
          <w:rFonts w:ascii="Times New Roman" w:eastAsia="Times New Roman" w:hAnsi="Times New Roman" w:cs="Times New Roman"/>
          <w:sz w:val="28"/>
          <w:szCs w:val="28"/>
          <w:lang w:val="ru-RU" w:eastAsia="ru-RU"/>
        </w:rPr>
        <w:t xml:space="preserve"> применяется для оформления решения о списании материальных запасов и служит основанием для отражения в бухгалтерском учете учреждения выбытия со счетов бухгалтерского учета материальных запасов. </w:t>
      </w:r>
    </w:p>
    <w:p w:rsidR="00452679" w:rsidRPr="00452679" w:rsidRDefault="00452679" w:rsidP="00452679">
      <w:pPr>
        <w:ind w:firstLine="540"/>
        <w:jc w:val="both"/>
        <w:rPr>
          <w:rFonts w:ascii="Times New Roman" w:eastAsia="Times New Roman" w:hAnsi="Times New Roman" w:cs="Times New Roman"/>
          <w:sz w:val="28"/>
          <w:szCs w:val="28"/>
          <w:lang w:val="ru-RU" w:eastAsia="ru-RU"/>
        </w:rPr>
      </w:pPr>
      <w:r w:rsidRPr="00452679">
        <w:rPr>
          <w:rFonts w:ascii="Times New Roman" w:eastAsia="Times New Roman" w:hAnsi="Times New Roman" w:cs="Times New Roman"/>
          <w:sz w:val="28"/>
          <w:szCs w:val="28"/>
          <w:lang w:val="ru-RU" w:eastAsia="ru-RU"/>
        </w:rPr>
        <w:t>Основаниями для списания шин со счетов бухгалтерского учета обычно является:</w:t>
      </w:r>
    </w:p>
    <w:p w:rsidR="00452679" w:rsidRPr="00452679" w:rsidRDefault="00452679" w:rsidP="00452679">
      <w:pPr>
        <w:ind w:firstLine="540"/>
        <w:jc w:val="both"/>
        <w:rPr>
          <w:rFonts w:ascii="Times New Roman" w:eastAsia="Times New Roman" w:hAnsi="Times New Roman" w:cs="Times New Roman"/>
          <w:sz w:val="28"/>
          <w:szCs w:val="28"/>
          <w:lang w:val="ru-RU" w:eastAsia="ru-RU"/>
        </w:rPr>
      </w:pPr>
      <w:r w:rsidRPr="00452679">
        <w:rPr>
          <w:rFonts w:ascii="Times New Roman" w:eastAsia="Times New Roman" w:hAnsi="Times New Roman" w:cs="Times New Roman"/>
          <w:sz w:val="28"/>
          <w:szCs w:val="28"/>
          <w:lang w:val="ru-RU" w:eastAsia="ru-RU"/>
        </w:rPr>
        <w:lastRenderedPageBreak/>
        <w:t>- выбытие автомобиля;</w:t>
      </w:r>
    </w:p>
    <w:p w:rsidR="00452679" w:rsidRPr="00452679" w:rsidRDefault="00452679" w:rsidP="00452679">
      <w:pPr>
        <w:ind w:firstLine="540"/>
        <w:jc w:val="both"/>
        <w:rPr>
          <w:rFonts w:ascii="Times New Roman" w:eastAsia="Times New Roman" w:hAnsi="Times New Roman" w:cs="Times New Roman"/>
          <w:sz w:val="28"/>
          <w:szCs w:val="28"/>
          <w:lang w:val="ru-RU" w:eastAsia="ru-RU"/>
        </w:rPr>
      </w:pPr>
      <w:r w:rsidRPr="00452679">
        <w:rPr>
          <w:rFonts w:ascii="Times New Roman" w:eastAsia="Times New Roman" w:hAnsi="Times New Roman" w:cs="Times New Roman"/>
          <w:sz w:val="28"/>
          <w:szCs w:val="28"/>
          <w:lang w:val="ru-RU" w:eastAsia="ru-RU"/>
        </w:rPr>
        <w:t>- физический износ резины, препятствующий безопасной эксплуатации автотранспортного средства;</w:t>
      </w:r>
    </w:p>
    <w:p w:rsidR="00452679" w:rsidRPr="00452679" w:rsidRDefault="00452679" w:rsidP="00452679">
      <w:pPr>
        <w:ind w:firstLine="540"/>
        <w:jc w:val="both"/>
        <w:rPr>
          <w:rFonts w:ascii="Times New Roman" w:eastAsia="Times New Roman" w:hAnsi="Times New Roman" w:cs="Times New Roman"/>
          <w:sz w:val="28"/>
          <w:szCs w:val="28"/>
          <w:lang w:val="ru-RU" w:eastAsia="ru-RU"/>
        </w:rPr>
      </w:pPr>
      <w:r w:rsidRPr="00452679">
        <w:rPr>
          <w:rFonts w:ascii="Times New Roman" w:eastAsia="Times New Roman" w:hAnsi="Times New Roman" w:cs="Times New Roman"/>
          <w:sz w:val="28"/>
          <w:szCs w:val="28"/>
          <w:lang w:val="ru-RU" w:eastAsia="ru-RU"/>
        </w:rPr>
        <w:t>- повреждение шин.</w:t>
      </w:r>
    </w:p>
    <w:p w:rsidR="00AB46F9" w:rsidRPr="00164DB0" w:rsidRDefault="000844E7" w:rsidP="008C296E">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5</w:t>
      </w:r>
      <w:r w:rsidR="008452AC">
        <w:rPr>
          <w:rFonts w:cstheme="minorHAnsi"/>
          <w:color w:val="000000"/>
          <w:sz w:val="28"/>
          <w:szCs w:val="28"/>
          <w:lang w:val="ru-RU"/>
        </w:rPr>
        <w:t>.7</w:t>
      </w:r>
      <w:r w:rsidR="00144D4C" w:rsidRPr="00164DB0">
        <w:rPr>
          <w:rFonts w:cstheme="minorHAnsi"/>
          <w:color w:val="000000"/>
          <w:sz w:val="28"/>
          <w:szCs w:val="28"/>
          <w:lang w:val="ru-RU"/>
        </w:rPr>
        <w:t>.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AB46F9" w:rsidRPr="00164DB0" w:rsidRDefault="008452AC" w:rsidP="005D4AC2">
      <w:pPr>
        <w:numPr>
          <w:ilvl w:val="0"/>
          <w:numId w:val="8"/>
        </w:numPr>
        <w:tabs>
          <w:tab w:val="clear" w:pos="720"/>
          <w:tab w:val="num" w:pos="0"/>
        </w:tabs>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w:t>
      </w:r>
      <w:r w:rsidR="00144D4C" w:rsidRPr="00164DB0">
        <w:rPr>
          <w:rFonts w:cstheme="minorHAnsi"/>
          <w:color w:val="000000"/>
          <w:sz w:val="28"/>
          <w:szCs w:val="28"/>
          <w:lang w:val="ru-RU"/>
        </w:rPr>
        <w:t>их справедливой стоимости на дату принятия к бухгалтерскому учету, рассчитанной методом рыночных цен;</w:t>
      </w:r>
    </w:p>
    <w:p w:rsidR="00AB46F9" w:rsidRPr="00164DB0" w:rsidRDefault="008452AC" w:rsidP="005D4AC2">
      <w:pPr>
        <w:numPr>
          <w:ilvl w:val="0"/>
          <w:numId w:val="8"/>
        </w:numPr>
        <w:tabs>
          <w:tab w:val="clear" w:pos="720"/>
          <w:tab w:val="num" w:pos="0"/>
        </w:tabs>
        <w:spacing w:before="0" w:beforeAutospacing="0" w:after="0" w:afterAutospacing="0"/>
        <w:ind w:left="0" w:right="180" w:firstLine="0"/>
        <w:jc w:val="both"/>
        <w:rPr>
          <w:rFonts w:cstheme="minorHAnsi"/>
          <w:color w:val="000000"/>
          <w:sz w:val="28"/>
          <w:szCs w:val="28"/>
          <w:lang w:val="ru-RU"/>
        </w:rPr>
      </w:pPr>
      <w:r>
        <w:rPr>
          <w:rFonts w:cstheme="minorHAnsi"/>
          <w:color w:val="000000"/>
          <w:sz w:val="28"/>
          <w:szCs w:val="28"/>
          <w:lang w:val="ru-RU"/>
        </w:rPr>
        <w:t xml:space="preserve"> </w:t>
      </w:r>
      <w:r w:rsidR="00144D4C" w:rsidRPr="00164DB0">
        <w:rPr>
          <w:rFonts w:cstheme="minorHAnsi"/>
          <w:color w:val="000000"/>
          <w:sz w:val="28"/>
          <w:szCs w:val="28"/>
          <w:lang w:val="ru-RU"/>
        </w:rPr>
        <w:t>сумм, уплачиваемых учреждением за доставку материальных запасов, приведение их в состояние, пригодное для использования.</w:t>
      </w:r>
    </w:p>
    <w:p w:rsidR="00AB46F9" w:rsidRDefault="00144D4C" w:rsidP="008C296E">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Основание: пункты 52–60 СГС «Концептуальные основы бухучета и отчетности».</w:t>
      </w:r>
    </w:p>
    <w:p w:rsidR="00AB46F9" w:rsidRDefault="000844E7" w:rsidP="008C296E">
      <w:pPr>
        <w:jc w:val="both"/>
        <w:rPr>
          <w:rFonts w:cstheme="minorHAnsi"/>
          <w:color w:val="000000"/>
          <w:sz w:val="28"/>
          <w:szCs w:val="28"/>
          <w:lang w:val="ru-RU"/>
        </w:rPr>
      </w:pPr>
      <w:r>
        <w:rPr>
          <w:rFonts w:cstheme="minorHAnsi"/>
          <w:color w:val="000000"/>
          <w:sz w:val="28"/>
          <w:szCs w:val="28"/>
          <w:lang w:val="ru-RU"/>
        </w:rPr>
        <w:t>5</w:t>
      </w:r>
      <w:r w:rsidR="00A15EED">
        <w:rPr>
          <w:rFonts w:cstheme="minorHAnsi"/>
          <w:color w:val="000000"/>
          <w:sz w:val="28"/>
          <w:szCs w:val="28"/>
          <w:lang w:val="ru-RU"/>
        </w:rPr>
        <w:t>.8</w:t>
      </w:r>
      <w:r w:rsidR="00144D4C" w:rsidRPr="00164DB0">
        <w:rPr>
          <w:rFonts w:cstheme="minorHAnsi"/>
          <w:color w:val="000000"/>
          <w:sz w:val="28"/>
          <w:szCs w:val="28"/>
          <w:lang w:val="ru-RU"/>
        </w:rPr>
        <w:t>. Расходы учр</w:t>
      </w:r>
      <w:r w:rsidR="00A15EED">
        <w:rPr>
          <w:rFonts w:cstheme="minorHAnsi"/>
          <w:color w:val="000000"/>
          <w:sz w:val="28"/>
          <w:szCs w:val="28"/>
          <w:lang w:val="ru-RU"/>
        </w:rPr>
        <w:t>еждений</w:t>
      </w:r>
      <w:r w:rsidR="00144D4C" w:rsidRPr="00164DB0">
        <w:rPr>
          <w:rFonts w:cstheme="minorHAnsi"/>
          <w:color w:val="000000"/>
          <w:sz w:val="28"/>
          <w:szCs w:val="28"/>
          <w:lang w:val="ru-RU"/>
        </w:rPr>
        <w:t xml:space="preserve"> на закупку одноразовых и многоразовых масок, перчаток</w:t>
      </w:r>
      <w:r w:rsidR="00A15EED">
        <w:rPr>
          <w:rFonts w:cstheme="minorHAnsi"/>
          <w:color w:val="000000"/>
          <w:sz w:val="28"/>
          <w:szCs w:val="28"/>
          <w:lang w:val="ru-RU"/>
        </w:rPr>
        <w:t>, дезинфицирующих средств для обработки помещений, антисептиков</w:t>
      </w:r>
      <w:r w:rsidR="00144D4C" w:rsidRPr="00164DB0">
        <w:rPr>
          <w:rFonts w:cstheme="minorHAnsi"/>
          <w:color w:val="000000"/>
          <w:sz w:val="28"/>
          <w:szCs w:val="28"/>
          <w:lang w:val="ru-RU"/>
        </w:rPr>
        <w:t xml:space="preserve"> 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w:t>
      </w:r>
    </w:p>
    <w:p w:rsidR="00AB46F9" w:rsidRDefault="000844E7" w:rsidP="008C296E">
      <w:pPr>
        <w:jc w:val="both"/>
        <w:rPr>
          <w:rFonts w:cstheme="minorHAnsi"/>
          <w:b/>
          <w:bCs/>
          <w:color w:val="000000"/>
          <w:sz w:val="28"/>
          <w:szCs w:val="28"/>
          <w:lang w:val="ru-RU"/>
        </w:rPr>
      </w:pPr>
      <w:r>
        <w:rPr>
          <w:rFonts w:cstheme="minorHAnsi"/>
          <w:b/>
          <w:bCs/>
          <w:color w:val="000000"/>
          <w:sz w:val="28"/>
          <w:szCs w:val="28"/>
          <w:lang w:val="ru-RU"/>
        </w:rPr>
        <w:t>6</w:t>
      </w:r>
      <w:r w:rsidR="00144D4C" w:rsidRPr="00164DB0">
        <w:rPr>
          <w:rFonts w:cstheme="minorHAnsi"/>
          <w:b/>
          <w:bCs/>
          <w:color w:val="000000"/>
          <w:sz w:val="28"/>
          <w:szCs w:val="28"/>
          <w:lang w:val="ru-RU"/>
        </w:rPr>
        <w:t>. Стоимость безвозмездно полученных нефинансовых активов</w:t>
      </w:r>
    </w:p>
    <w:p w:rsidR="004B3B8B" w:rsidRDefault="000844E7" w:rsidP="008C296E">
      <w:pPr>
        <w:shd w:val="clear" w:color="auto" w:fill="FFFFFF"/>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ED3191" w:rsidRPr="00ED3191">
        <w:rPr>
          <w:rFonts w:ascii="Times New Roman" w:hAnsi="Times New Roman" w:cs="Times New Roman"/>
          <w:sz w:val="28"/>
          <w:szCs w:val="28"/>
          <w:lang w:val="ru-RU"/>
        </w:rPr>
        <w:t xml:space="preserve">.1. Безвозмездно полученные объекты нефинансовых активов, а также неучтенные объекты, выявленные при проведении проверок и </w:t>
      </w:r>
      <w:proofErr w:type="gramStart"/>
      <w:r w:rsidR="00ED3191" w:rsidRPr="00ED3191">
        <w:rPr>
          <w:rFonts w:ascii="Times New Roman" w:hAnsi="Times New Roman" w:cs="Times New Roman"/>
          <w:sz w:val="28"/>
          <w:szCs w:val="28"/>
          <w:lang w:val="ru-RU"/>
        </w:rPr>
        <w:t>инвентаризаций,</w:t>
      </w:r>
      <w:r w:rsidR="00ED3191">
        <w:rPr>
          <w:rFonts w:ascii="Times New Roman" w:hAnsi="Times New Roman" w:cs="Times New Roman"/>
          <w:sz w:val="28"/>
          <w:szCs w:val="28"/>
          <w:lang w:val="ru-RU"/>
        </w:rPr>
        <w:t xml:space="preserve"> </w:t>
      </w:r>
      <w:r w:rsidR="00ED3191" w:rsidRPr="00ED3191">
        <w:rPr>
          <w:rFonts w:ascii="Times New Roman" w:hAnsi="Times New Roman" w:cs="Times New Roman"/>
          <w:sz w:val="28"/>
          <w:szCs w:val="28"/>
          <w:lang w:val="ru-RU"/>
        </w:rPr>
        <w:t xml:space="preserve"> принимаются</w:t>
      </w:r>
      <w:proofErr w:type="gramEnd"/>
      <w:r w:rsidR="00ED3191" w:rsidRPr="00ED3191">
        <w:rPr>
          <w:rFonts w:ascii="Times New Roman" w:hAnsi="Times New Roman" w:cs="Times New Roman"/>
          <w:sz w:val="28"/>
          <w:szCs w:val="28"/>
          <w:lang w:val="ru-RU"/>
        </w:rPr>
        <w:t xml:space="preserve"> к учету по </w:t>
      </w:r>
      <w:r w:rsidR="00ED3191">
        <w:rPr>
          <w:rFonts w:ascii="Times New Roman" w:hAnsi="Times New Roman" w:cs="Times New Roman"/>
          <w:sz w:val="28"/>
          <w:szCs w:val="28"/>
          <w:lang w:val="ru-RU"/>
        </w:rPr>
        <w:t>справедливой</w:t>
      </w:r>
      <w:r w:rsidR="00ED3191" w:rsidRPr="00ED3191">
        <w:rPr>
          <w:rFonts w:ascii="Times New Roman" w:hAnsi="Times New Roman" w:cs="Times New Roman"/>
          <w:sz w:val="28"/>
          <w:szCs w:val="28"/>
          <w:lang w:val="ru-RU"/>
        </w:rPr>
        <w:t xml:space="preserve"> стоимости. </w:t>
      </w:r>
    </w:p>
    <w:p w:rsidR="004B3B8B" w:rsidRPr="00164DB0" w:rsidRDefault="000844E7" w:rsidP="008C296E">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6</w:t>
      </w:r>
      <w:r w:rsidR="004B3B8B">
        <w:rPr>
          <w:rFonts w:cstheme="minorHAnsi"/>
          <w:color w:val="000000"/>
          <w:sz w:val="28"/>
          <w:szCs w:val="28"/>
          <w:lang w:val="ru-RU"/>
        </w:rPr>
        <w:t>.2</w:t>
      </w:r>
      <w:r w:rsidR="004B3B8B" w:rsidRPr="00164DB0">
        <w:rPr>
          <w:rFonts w:cstheme="minorHAnsi"/>
          <w:color w:val="000000"/>
          <w:sz w:val="28"/>
          <w:szCs w:val="28"/>
          <w:lang w:val="ru-RU"/>
        </w:rPr>
        <w:t>. Данные о справедливой стоимости безвозмездно полученных нефинансовых активов должны</w:t>
      </w:r>
      <w:r w:rsidR="004B3B8B" w:rsidRPr="00164DB0">
        <w:rPr>
          <w:rFonts w:cstheme="minorHAnsi"/>
          <w:color w:val="000000"/>
          <w:sz w:val="28"/>
          <w:szCs w:val="28"/>
        </w:rPr>
        <w:t> </w:t>
      </w:r>
      <w:r w:rsidR="004B3B8B" w:rsidRPr="00164DB0">
        <w:rPr>
          <w:rFonts w:cstheme="minorHAnsi"/>
          <w:color w:val="000000"/>
          <w:sz w:val="28"/>
          <w:szCs w:val="28"/>
          <w:lang w:val="ru-RU"/>
        </w:rPr>
        <w:t>быть подтверждены документально:</w:t>
      </w:r>
    </w:p>
    <w:p w:rsidR="004B3B8B" w:rsidRPr="00164DB0" w:rsidRDefault="004B3B8B" w:rsidP="005D4AC2">
      <w:pPr>
        <w:numPr>
          <w:ilvl w:val="0"/>
          <w:numId w:val="9"/>
        </w:numPr>
        <w:tabs>
          <w:tab w:val="clear" w:pos="720"/>
          <w:tab w:val="num" w:pos="0"/>
        </w:tabs>
        <w:spacing w:before="0" w:beforeAutospacing="0" w:after="0" w:afterAutospacing="0"/>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w:t>
      </w:r>
      <w:r w:rsidRPr="00164DB0">
        <w:rPr>
          <w:rFonts w:cstheme="minorHAnsi"/>
          <w:color w:val="000000"/>
          <w:sz w:val="28"/>
          <w:szCs w:val="28"/>
          <w:lang w:val="ru-RU"/>
        </w:rPr>
        <w:t>справками (другими подтверждающими документами) Росстата;</w:t>
      </w:r>
    </w:p>
    <w:p w:rsidR="004B3B8B" w:rsidRPr="00164DB0" w:rsidRDefault="004B3B8B" w:rsidP="005D4AC2">
      <w:pPr>
        <w:numPr>
          <w:ilvl w:val="0"/>
          <w:numId w:val="9"/>
        </w:numPr>
        <w:tabs>
          <w:tab w:val="clear" w:pos="720"/>
          <w:tab w:val="num" w:pos="0"/>
        </w:tabs>
        <w:spacing w:before="0" w:beforeAutospacing="0" w:after="0" w:afterAutospacing="0"/>
        <w:ind w:left="0" w:right="180" w:firstLine="0"/>
        <w:contextualSpacing/>
        <w:jc w:val="both"/>
        <w:rPr>
          <w:rFonts w:cstheme="minorHAnsi"/>
          <w:color w:val="000000"/>
          <w:sz w:val="28"/>
          <w:szCs w:val="28"/>
        </w:rPr>
      </w:pPr>
      <w:r>
        <w:rPr>
          <w:rFonts w:cstheme="minorHAnsi"/>
          <w:color w:val="000000"/>
          <w:sz w:val="28"/>
          <w:szCs w:val="28"/>
          <w:lang w:val="ru-RU"/>
        </w:rPr>
        <w:t xml:space="preserve"> </w:t>
      </w:r>
      <w:proofErr w:type="spellStart"/>
      <w:r w:rsidRPr="00164DB0">
        <w:rPr>
          <w:rFonts w:cstheme="minorHAnsi"/>
          <w:color w:val="000000"/>
          <w:sz w:val="28"/>
          <w:szCs w:val="28"/>
        </w:rPr>
        <w:t>прайс-листами</w:t>
      </w:r>
      <w:proofErr w:type="spellEnd"/>
      <w:r w:rsidRPr="00164DB0">
        <w:rPr>
          <w:rFonts w:cstheme="minorHAnsi"/>
          <w:color w:val="000000"/>
          <w:sz w:val="28"/>
          <w:szCs w:val="28"/>
        </w:rPr>
        <w:t xml:space="preserve"> </w:t>
      </w:r>
      <w:proofErr w:type="spellStart"/>
      <w:r w:rsidRPr="00164DB0">
        <w:rPr>
          <w:rFonts w:cstheme="minorHAnsi"/>
          <w:color w:val="000000"/>
          <w:sz w:val="28"/>
          <w:szCs w:val="28"/>
        </w:rPr>
        <w:t>заводов-изготовителей</w:t>
      </w:r>
      <w:proofErr w:type="spellEnd"/>
      <w:r w:rsidRPr="00164DB0">
        <w:rPr>
          <w:rFonts w:cstheme="minorHAnsi"/>
          <w:color w:val="000000"/>
          <w:sz w:val="28"/>
          <w:szCs w:val="28"/>
        </w:rPr>
        <w:t>;</w:t>
      </w:r>
    </w:p>
    <w:p w:rsidR="004B3B8B" w:rsidRPr="00164DB0" w:rsidRDefault="004B3B8B" w:rsidP="005D4AC2">
      <w:pPr>
        <w:numPr>
          <w:ilvl w:val="0"/>
          <w:numId w:val="9"/>
        </w:numPr>
        <w:tabs>
          <w:tab w:val="clear" w:pos="720"/>
          <w:tab w:val="num" w:pos="0"/>
        </w:tabs>
        <w:spacing w:before="0" w:beforeAutospacing="0" w:after="0" w:afterAutospacing="0"/>
        <w:ind w:left="0" w:right="180" w:firstLine="0"/>
        <w:contextualSpacing/>
        <w:jc w:val="both"/>
        <w:rPr>
          <w:rFonts w:cstheme="minorHAnsi"/>
          <w:color w:val="000000"/>
          <w:sz w:val="28"/>
          <w:szCs w:val="28"/>
          <w:lang w:val="ru-RU"/>
        </w:rPr>
      </w:pPr>
      <w:r>
        <w:rPr>
          <w:rFonts w:cstheme="minorHAnsi"/>
          <w:color w:val="000000"/>
          <w:sz w:val="28"/>
          <w:szCs w:val="28"/>
          <w:lang w:val="ru-RU"/>
        </w:rPr>
        <w:t xml:space="preserve"> </w:t>
      </w:r>
      <w:r w:rsidRPr="00164DB0">
        <w:rPr>
          <w:rFonts w:cstheme="minorHAnsi"/>
          <w:color w:val="000000"/>
          <w:sz w:val="28"/>
          <w:szCs w:val="28"/>
          <w:lang w:val="ru-RU"/>
        </w:rPr>
        <w:t>справками (другими подтверждающими документами) оценщиков;</w:t>
      </w:r>
    </w:p>
    <w:p w:rsidR="004B3B8B" w:rsidRDefault="004B3B8B" w:rsidP="005D4AC2">
      <w:pPr>
        <w:numPr>
          <w:ilvl w:val="0"/>
          <w:numId w:val="9"/>
        </w:numPr>
        <w:tabs>
          <w:tab w:val="clear" w:pos="720"/>
          <w:tab w:val="num" w:pos="0"/>
        </w:tabs>
        <w:spacing w:before="0" w:beforeAutospacing="0" w:after="0" w:afterAutospacing="0"/>
        <w:ind w:left="0" w:right="180" w:firstLine="0"/>
        <w:jc w:val="both"/>
        <w:rPr>
          <w:rFonts w:cstheme="minorHAnsi"/>
          <w:color w:val="000000"/>
          <w:sz w:val="28"/>
          <w:szCs w:val="28"/>
          <w:lang w:val="ru-RU"/>
        </w:rPr>
      </w:pPr>
      <w:r>
        <w:rPr>
          <w:rFonts w:cstheme="minorHAnsi"/>
          <w:color w:val="000000"/>
          <w:sz w:val="28"/>
          <w:szCs w:val="28"/>
          <w:lang w:val="ru-RU"/>
        </w:rPr>
        <w:t xml:space="preserve"> </w:t>
      </w:r>
      <w:r w:rsidRPr="00164DB0">
        <w:rPr>
          <w:rFonts w:cstheme="minorHAnsi"/>
          <w:color w:val="000000"/>
          <w:sz w:val="28"/>
          <w:szCs w:val="28"/>
          <w:lang w:val="ru-RU"/>
        </w:rPr>
        <w:t>информацией, размещенной в СМИ, и т. д.</w:t>
      </w:r>
    </w:p>
    <w:p w:rsidR="004B3B8B" w:rsidRDefault="004B3B8B" w:rsidP="008C296E">
      <w:pPr>
        <w:spacing w:before="0" w:beforeAutospacing="0" w:after="0" w:afterAutospacing="0"/>
        <w:ind w:right="180"/>
        <w:jc w:val="both"/>
        <w:rPr>
          <w:rFonts w:cstheme="minorHAnsi"/>
          <w:color w:val="000000"/>
          <w:sz w:val="28"/>
          <w:szCs w:val="28"/>
          <w:lang w:val="ru-RU"/>
        </w:rPr>
      </w:pPr>
    </w:p>
    <w:p w:rsidR="00ED3191" w:rsidRPr="004B3B8B" w:rsidRDefault="000844E7" w:rsidP="008C296E">
      <w:pPr>
        <w:spacing w:before="0" w:beforeAutospacing="0" w:after="0" w:afterAutospacing="0"/>
        <w:ind w:right="180"/>
        <w:jc w:val="both"/>
        <w:rPr>
          <w:rFonts w:cstheme="minorHAnsi"/>
          <w:color w:val="000000"/>
          <w:sz w:val="28"/>
          <w:szCs w:val="28"/>
          <w:lang w:val="ru-RU"/>
        </w:rPr>
      </w:pPr>
      <w:r>
        <w:rPr>
          <w:rFonts w:cstheme="minorHAnsi"/>
          <w:color w:val="000000"/>
          <w:sz w:val="28"/>
          <w:szCs w:val="28"/>
          <w:lang w:val="ru-RU"/>
        </w:rPr>
        <w:t>6</w:t>
      </w:r>
      <w:r w:rsidR="004B3B8B">
        <w:rPr>
          <w:rFonts w:cstheme="minorHAnsi"/>
          <w:color w:val="000000"/>
          <w:sz w:val="28"/>
          <w:szCs w:val="28"/>
          <w:lang w:val="ru-RU"/>
        </w:rPr>
        <w:t>.3</w:t>
      </w:r>
      <w:r w:rsidR="00ED3191" w:rsidRPr="00ED3191">
        <w:rPr>
          <w:rFonts w:ascii="Times New Roman" w:hAnsi="Times New Roman" w:cs="Times New Roman"/>
          <w:sz w:val="28"/>
          <w:szCs w:val="28"/>
          <w:lang w:val="ru-RU"/>
        </w:rPr>
        <w:t xml:space="preserve"> Ес</w:t>
      </w:r>
      <w:r w:rsidR="004B3B8B">
        <w:rPr>
          <w:rFonts w:ascii="Times New Roman" w:hAnsi="Times New Roman" w:cs="Times New Roman"/>
          <w:sz w:val="28"/>
          <w:szCs w:val="28"/>
          <w:lang w:val="ru-RU"/>
        </w:rPr>
        <w:t>ли данные о справедливой стоимости</w:t>
      </w:r>
      <w:r w:rsidR="00ED3191" w:rsidRPr="00ED3191">
        <w:rPr>
          <w:rFonts w:ascii="Times New Roman" w:hAnsi="Times New Roman" w:cs="Times New Roman"/>
          <w:sz w:val="28"/>
          <w:szCs w:val="28"/>
          <w:lang w:val="ru-RU"/>
        </w:rPr>
        <w:t xml:space="preserve"> недоступны, то текущая оценочная стоимость признается в условной оценке: один объект, 1</w:t>
      </w:r>
      <w:r w:rsidR="00ED3191" w:rsidRPr="00ED3191">
        <w:rPr>
          <w:rFonts w:ascii="Times New Roman" w:hAnsi="Times New Roman" w:cs="Times New Roman"/>
          <w:sz w:val="28"/>
          <w:szCs w:val="28"/>
        </w:rPr>
        <w:t> </w:t>
      </w:r>
      <w:r w:rsidR="00ED3191" w:rsidRPr="00ED3191">
        <w:rPr>
          <w:rFonts w:ascii="Times New Roman" w:hAnsi="Times New Roman" w:cs="Times New Roman"/>
          <w:sz w:val="28"/>
          <w:szCs w:val="28"/>
          <w:lang w:val="ru-RU"/>
        </w:rPr>
        <w:t>руб. После того как данные о ценах станут известны, комиссия учреждения пересматривает балансовую стоимость такого объекта.</w:t>
      </w:r>
    </w:p>
    <w:p w:rsidR="00ED3191" w:rsidRDefault="000844E7" w:rsidP="008C296E">
      <w:pPr>
        <w:shd w:val="clear" w:color="auto" w:fill="FFFFFF"/>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4B3B8B">
        <w:rPr>
          <w:rFonts w:ascii="Times New Roman" w:hAnsi="Times New Roman" w:cs="Times New Roman"/>
          <w:sz w:val="28"/>
          <w:szCs w:val="28"/>
          <w:lang w:val="ru-RU"/>
        </w:rPr>
        <w:t xml:space="preserve">.4 </w:t>
      </w:r>
      <w:proofErr w:type="gramStart"/>
      <w:r w:rsidR="00ED3191" w:rsidRPr="00ED3191">
        <w:rPr>
          <w:rFonts w:ascii="Times New Roman" w:hAnsi="Times New Roman" w:cs="Times New Roman"/>
          <w:sz w:val="28"/>
          <w:szCs w:val="28"/>
          <w:lang w:val="ru-RU"/>
        </w:rPr>
        <w:t>В</w:t>
      </w:r>
      <w:proofErr w:type="gramEnd"/>
      <w:r w:rsidR="00ED3191" w:rsidRPr="00ED3191">
        <w:rPr>
          <w:rFonts w:ascii="Times New Roman" w:hAnsi="Times New Roman" w:cs="Times New Roman"/>
          <w:sz w:val="28"/>
          <w:szCs w:val="28"/>
          <w:lang w:val="ru-RU"/>
        </w:rPr>
        <w:t xml:space="preserve"> случаях невозможности документального подтверждения стоимость определяется экспертным путем.</w:t>
      </w:r>
    </w:p>
    <w:p w:rsidR="003832F8" w:rsidRDefault="000844E7" w:rsidP="008C296E">
      <w:pPr>
        <w:shd w:val="clear" w:color="auto" w:fill="FFFFFF"/>
        <w:jc w:val="both"/>
        <w:rPr>
          <w:rFonts w:ascii="Times New Roman" w:hAnsi="Times New Roman" w:cs="Times New Roman"/>
          <w:b/>
          <w:sz w:val="28"/>
          <w:szCs w:val="28"/>
          <w:lang w:val="ru-RU"/>
        </w:rPr>
      </w:pPr>
      <w:r>
        <w:rPr>
          <w:rFonts w:ascii="Times New Roman" w:hAnsi="Times New Roman" w:cs="Times New Roman"/>
          <w:b/>
          <w:sz w:val="28"/>
          <w:szCs w:val="28"/>
          <w:lang w:val="ru-RU"/>
        </w:rPr>
        <w:t>7</w:t>
      </w:r>
      <w:r w:rsidR="003832F8" w:rsidRPr="0074376B">
        <w:rPr>
          <w:rFonts w:ascii="Times New Roman" w:hAnsi="Times New Roman" w:cs="Times New Roman"/>
          <w:b/>
          <w:sz w:val="28"/>
          <w:szCs w:val="28"/>
          <w:lang w:val="ru-RU"/>
        </w:rPr>
        <w:t>.</w:t>
      </w:r>
      <w:r w:rsidR="0074376B">
        <w:rPr>
          <w:rFonts w:ascii="Times New Roman" w:hAnsi="Times New Roman" w:cs="Times New Roman"/>
          <w:b/>
          <w:sz w:val="28"/>
          <w:szCs w:val="28"/>
          <w:lang w:val="ru-RU"/>
        </w:rPr>
        <w:t xml:space="preserve"> Расчеты по доходам</w:t>
      </w:r>
    </w:p>
    <w:p w:rsidR="0074376B"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7</w:t>
      </w:r>
      <w:r w:rsidR="0074376B" w:rsidRPr="0074376B">
        <w:rPr>
          <w:rFonts w:ascii="Times New Roman" w:hAnsi="Times New Roman" w:cs="Times New Roman"/>
          <w:sz w:val="28"/>
          <w:szCs w:val="28"/>
          <w:lang w:val="ru-RU"/>
        </w:rPr>
        <w:t>.1. Учреждение осуществляет бюджетные полномочия главного администратора доходов бюджета и  администратора доходов</w:t>
      </w:r>
      <w:r w:rsidR="0074376B">
        <w:rPr>
          <w:rFonts w:ascii="Times New Roman" w:hAnsi="Times New Roman" w:cs="Times New Roman"/>
          <w:sz w:val="28"/>
          <w:szCs w:val="28"/>
          <w:lang w:val="ru-RU"/>
        </w:rPr>
        <w:t xml:space="preserve"> бюджета</w:t>
      </w:r>
      <w:r w:rsidR="0074376B" w:rsidRPr="0074376B">
        <w:rPr>
          <w:rFonts w:ascii="Times New Roman" w:hAnsi="Times New Roman" w:cs="Times New Roman"/>
          <w:sz w:val="28"/>
          <w:szCs w:val="28"/>
          <w:lang w:val="ru-RU"/>
        </w:rPr>
        <w:t>.</w:t>
      </w:r>
      <w:r w:rsidR="0074376B" w:rsidRPr="0074376B">
        <w:rPr>
          <w:rFonts w:ascii="Times New Roman" w:hAnsi="Times New Roman" w:cs="Times New Roman"/>
          <w:sz w:val="28"/>
          <w:szCs w:val="28"/>
          <w:lang w:val="ru-RU"/>
        </w:rPr>
        <w:br/>
        <w:t xml:space="preserve">Порядок осуществления полномочий главного администратора доходов бюджета и администратора доходов </w:t>
      </w:r>
      <w:r w:rsidR="0074376B">
        <w:rPr>
          <w:rFonts w:ascii="Times New Roman" w:hAnsi="Times New Roman" w:cs="Times New Roman"/>
          <w:sz w:val="28"/>
          <w:szCs w:val="28"/>
          <w:lang w:val="ru-RU"/>
        </w:rPr>
        <w:t xml:space="preserve">бюджета </w:t>
      </w:r>
      <w:r w:rsidR="0074376B" w:rsidRPr="0074376B">
        <w:rPr>
          <w:rFonts w:ascii="Times New Roman" w:hAnsi="Times New Roman" w:cs="Times New Roman"/>
          <w:sz w:val="28"/>
          <w:szCs w:val="28"/>
          <w:lang w:val="ru-RU"/>
        </w:rPr>
        <w:t xml:space="preserve">определяется в соответствии с законодательством России и нормативными документами учреждения. </w:t>
      </w:r>
    </w:p>
    <w:p w:rsidR="0074376B" w:rsidRPr="0074376B"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74376B">
        <w:rPr>
          <w:rFonts w:ascii="Times New Roman" w:hAnsi="Times New Roman" w:cs="Times New Roman"/>
          <w:sz w:val="28"/>
          <w:szCs w:val="28"/>
          <w:lang w:val="ru-RU"/>
        </w:rPr>
        <w:t>.2. Перечень администрируемых доходов утверждается главным администратором доходов бюджета, администратором доходов бюджета в соответствии с порядком формирования и применения кодов бюджетной классификации РФ.</w:t>
      </w:r>
    </w:p>
    <w:p w:rsidR="00AB46F9"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b/>
          <w:bCs/>
          <w:color w:val="000000"/>
          <w:sz w:val="28"/>
          <w:szCs w:val="28"/>
          <w:lang w:val="ru-RU"/>
        </w:rPr>
      </w:pPr>
      <w:r>
        <w:rPr>
          <w:rFonts w:cstheme="minorHAnsi"/>
          <w:b/>
          <w:bCs/>
          <w:color w:val="000000"/>
          <w:sz w:val="28"/>
          <w:szCs w:val="28"/>
          <w:lang w:val="ru-RU"/>
        </w:rPr>
        <w:t>8</w:t>
      </w:r>
      <w:r w:rsidR="00144D4C" w:rsidRPr="00164DB0">
        <w:rPr>
          <w:rFonts w:cstheme="minorHAnsi"/>
          <w:b/>
          <w:bCs/>
          <w:color w:val="000000"/>
          <w:sz w:val="28"/>
          <w:szCs w:val="28"/>
          <w:lang w:val="ru-RU"/>
        </w:rPr>
        <w:t>. Расчеты с подотчетными лицами</w:t>
      </w:r>
    </w:p>
    <w:p w:rsidR="00E05147" w:rsidRPr="00E05147"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E05147" w:rsidRPr="00E05147">
        <w:rPr>
          <w:rFonts w:ascii="Times New Roman" w:hAnsi="Times New Roman" w:cs="Times New Roman"/>
          <w:lang w:val="ru-RU"/>
        </w:rPr>
        <w:t>.</w:t>
      </w:r>
      <w:r w:rsidR="00E05147" w:rsidRPr="00E05147">
        <w:rPr>
          <w:rFonts w:ascii="Times New Roman" w:hAnsi="Times New Roman" w:cs="Times New Roman"/>
          <w:sz w:val="28"/>
          <w:szCs w:val="28"/>
          <w:lang w:val="ru-RU"/>
        </w:rPr>
        <w:t>1. Денежные средства выдаются под отчет на основании приказа (распоряжения) руководителя</w:t>
      </w:r>
      <w:r w:rsidR="009665D6">
        <w:rPr>
          <w:rFonts w:ascii="Times New Roman" w:hAnsi="Times New Roman" w:cs="Times New Roman"/>
          <w:sz w:val="28"/>
          <w:szCs w:val="28"/>
          <w:lang w:val="ru-RU"/>
        </w:rPr>
        <w:t xml:space="preserve">, заявления на </w:t>
      </w:r>
      <w:proofErr w:type="gramStart"/>
      <w:r w:rsidR="009665D6">
        <w:rPr>
          <w:rFonts w:ascii="Times New Roman" w:hAnsi="Times New Roman" w:cs="Times New Roman"/>
          <w:sz w:val="28"/>
          <w:szCs w:val="28"/>
          <w:lang w:val="ru-RU"/>
        </w:rPr>
        <w:t>выдачу  денег</w:t>
      </w:r>
      <w:proofErr w:type="gramEnd"/>
      <w:r w:rsidR="009665D6">
        <w:rPr>
          <w:rFonts w:ascii="Times New Roman" w:hAnsi="Times New Roman" w:cs="Times New Roman"/>
          <w:sz w:val="28"/>
          <w:szCs w:val="28"/>
          <w:lang w:val="ru-RU"/>
        </w:rPr>
        <w:t xml:space="preserve"> под отчет подписанного руководителем и</w:t>
      </w:r>
      <w:r w:rsidR="00E05147" w:rsidRPr="00E05147">
        <w:rPr>
          <w:rFonts w:ascii="Times New Roman" w:hAnsi="Times New Roman" w:cs="Times New Roman"/>
          <w:sz w:val="28"/>
          <w:szCs w:val="28"/>
          <w:lang w:val="ru-RU"/>
        </w:rPr>
        <w:t xml:space="preserve"> первичных документов, подтверждающие фактические расходы.</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E05147">
        <w:rPr>
          <w:rFonts w:ascii="Times New Roman" w:hAnsi="Times New Roman" w:cs="Times New Roman"/>
          <w:sz w:val="28"/>
          <w:szCs w:val="28"/>
          <w:lang w:val="ru-RU"/>
        </w:rPr>
        <w:t>Выдача денежных средств под отчет производится путем:</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E05147">
        <w:rPr>
          <w:rFonts w:ascii="Times New Roman" w:hAnsi="Times New Roman" w:cs="Times New Roman"/>
          <w:sz w:val="28"/>
          <w:szCs w:val="28"/>
          <w:lang w:val="ru-RU"/>
        </w:rPr>
        <w:t>– перечисления на зарплатную карту материально ответственного лица.</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lang w:val="ru-RU"/>
        </w:rPr>
      </w:pPr>
      <w:r w:rsidRPr="00E05147">
        <w:rPr>
          <w:sz w:val="28"/>
          <w:szCs w:val="28"/>
        </w:rPr>
        <w:t> </w:t>
      </w:r>
    </w:p>
    <w:p w:rsidR="00E05147" w:rsidRPr="00E05147"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E05147" w:rsidRPr="00E05147">
        <w:rPr>
          <w:rFonts w:ascii="Times New Roman" w:hAnsi="Times New Roman" w:cs="Times New Roman"/>
          <w:sz w:val="28"/>
          <w:szCs w:val="28"/>
          <w:lang w:val="ru-RU"/>
        </w:rPr>
        <w:t xml:space="preserve">.2. Учреждение выдает денежные средства под </w:t>
      </w:r>
      <w:proofErr w:type="gramStart"/>
      <w:r w:rsidR="00E05147" w:rsidRPr="00E05147">
        <w:rPr>
          <w:rFonts w:ascii="Times New Roman" w:hAnsi="Times New Roman" w:cs="Times New Roman"/>
          <w:sz w:val="28"/>
          <w:szCs w:val="28"/>
          <w:lang w:val="ru-RU"/>
        </w:rPr>
        <w:t xml:space="preserve">отчет  </w:t>
      </w:r>
      <w:r w:rsidR="00422436">
        <w:rPr>
          <w:rFonts w:ascii="Times New Roman" w:hAnsi="Times New Roman" w:cs="Times New Roman"/>
          <w:sz w:val="28"/>
          <w:szCs w:val="28"/>
          <w:lang w:val="ru-RU"/>
        </w:rPr>
        <w:t>штатным</w:t>
      </w:r>
      <w:proofErr w:type="gramEnd"/>
      <w:r w:rsidR="00422436">
        <w:rPr>
          <w:rFonts w:ascii="Times New Roman" w:hAnsi="Times New Roman" w:cs="Times New Roman"/>
          <w:sz w:val="28"/>
          <w:szCs w:val="28"/>
          <w:lang w:val="ru-RU"/>
        </w:rPr>
        <w:t xml:space="preserve"> сотрудникам, а также лицам, которые не состоят в штате, на основании отдельного приказа руководителя.</w:t>
      </w:r>
      <w:r w:rsidR="00E05147" w:rsidRPr="00E05147">
        <w:rPr>
          <w:rFonts w:ascii="Times New Roman" w:hAnsi="Times New Roman" w:cs="Times New Roman"/>
          <w:sz w:val="28"/>
          <w:szCs w:val="28"/>
          <w:lang w:val="ru-RU"/>
        </w:rPr>
        <w:t xml:space="preserve"> Расчеты по выданным суммам проходят в порядке, установленном для штатных сотрудников.</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lang w:val="ru-RU"/>
        </w:rPr>
      </w:pPr>
      <w:r w:rsidRPr="00E05147">
        <w:rPr>
          <w:sz w:val="28"/>
          <w:szCs w:val="28"/>
        </w:rPr>
        <w:t> </w:t>
      </w:r>
    </w:p>
    <w:p w:rsidR="00E05147" w:rsidRPr="00E05147"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E05147" w:rsidRPr="00E05147">
        <w:rPr>
          <w:rFonts w:ascii="Times New Roman" w:hAnsi="Times New Roman" w:cs="Times New Roman"/>
          <w:sz w:val="28"/>
          <w:szCs w:val="28"/>
          <w:lang w:val="ru-RU"/>
        </w:rPr>
        <w:t>.3. Предельная сумма выдачи денежных средств под отчет (за исключением расходов на командировки) устанавливается в</w:t>
      </w:r>
      <w:r w:rsidR="00E05147" w:rsidRPr="00E05147">
        <w:rPr>
          <w:rFonts w:ascii="Times New Roman" w:hAnsi="Times New Roman" w:cs="Times New Roman"/>
          <w:sz w:val="28"/>
          <w:szCs w:val="28"/>
        </w:rPr>
        <w:t> </w:t>
      </w:r>
      <w:r w:rsidR="00E05147" w:rsidRPr="00E05147">
        <w:rPr>
          <w:rFonts w:ascii="Times New Roman" w:hAnsi="Times New Roman" w:cs="Times New Roman"/>
          <w:sz w:val="28"/>
          <w:szCs w:val="28"/>
          <w:lang w:val="ru-RU"/>
        </w:rPr>
        <w:t>размере 20</w:t>
      </w:r>
      <w:r w:rsidR="00E05147" w:rsidRPr="00E05147">
        <w:rPr>
          <w:rFonts w:ascii="Times New Roman" w:hAnsi="Times New Roman" w:cs="Times New Roman"/>
          <w:sz w:val="28"/>
          <w:szCs w:val="28"/>
        </w:rPr>
        <w:t> </w:t>
      </w:r>
      <w:r w:rsidR="00E05147" w:rsidRPr="00E05147">
        <w:rPr>
          <w:rFonts w:ascii="Times New Roman" w:hAnsi="Times New Roman" w:cs="Times New Roman"/>
          <w:sz w:val="28"/>
          <w:szCs w:val="28"/>
          <w:lang w:val="ru-RU"/>
        </w:rPr>
        <w:t>000 (двадцать тысяч)</w:t>
      </w:r>
      <w:r w:rsidR="00E05147" w:rsidRPr="00E05147">
        <w:rPr>
          <w:rFonts w:ascii="Times New Roman" w:hAnsi="Times New Roman" w:cs="Times New Roman"/>
          <w:sz w:val="28"/>
          <w:szCs w:val="28"/>
        </w:rPr>
        <w:t> </w:t>
      </w:r>
      <w:r w:rsidR="00E05147" w:rsidRPr="00E05147">
        <w:rPr>
          <w:rFonts w:ascii="Times New Roman" w:hAnsi="Times New Roman" w:cs="Times New Roman"/>
          <w:sz w:val="28"/>
          <w:szCs w:val="28"/>
          <w:lang w:val="ru-RU"/>
        </w:rPr>
        <w:t>руб.</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E05147">
        <w:rPr>
          <w:rFonts w:ascii="Times New Roman" w:hAnsi="Times New Roman" w:cs="Times New Roman"/>
          <w:sz w:val="28"/>
          <w:szCs w:val="28"/>
          <w:lang w:val="ru-RU"/>
        </w:rPr>
        <w:t xml:space="preserve">На основании распоряжения руководителя в исключительных случаях сумма может быть увеличена. </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E05147">
        <w:rPr>
          <w:rFonts w:ascii="Times New Roman" w:hAnsi="Times New Roman" w:cs="Times New Roman"/>
          <w:sz w:val="28"/>
          <w:szCs w:val="28"/>
          <w:lang w:val="ru-RU"/>
        </w:rPr>
        <w:t>Основание: пункт 6 указания Банка России от 7 октября 2013 № 3073-У.</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lang w:val="ru-RU"/>
        </w:rPr>
      </w:pPr>
      <w:r w:rsidRPr="00E05147">
        <w:rPr>
          <w:sz w:val="28"/>
          <w:szCs w:val="28"/>
        </w:rPr>
        <w:t> </w:t>
      </w:r>
    </w:p>
    <w:p w:rsidR="00E05147" w:rsidRPr="00E05147"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E05147" w:rsidRPr="00E05147">
        <w:rPr>
          <w:rFonts w:ascii="Times New Roman" w:hAnsi="Times New Roman" w:cs="Times New Roman"/>
          <w:sz w:val="28"/>
          <w:szCs w:val="28"/>
          <w:lang w:val="ru-RU"/>
        </w:rPr>
        <w:t>.4. Денежные средства выдаются под отчет на хозяйственные нужды на срок</w:t>
      </w:r>
      <w:r w:rsidR="00780B88">
        <w:rPr>
          <w:rFonts w:ascii="Times New Roman" w:hAnsi="Times New Roman" w:cs="Times New Roman"/>
          <w:sz w:val="28"/>
          <w:szCs w:val="28"/>
          <w:lang w:val="ru-RU"/>
        </w:rPr>
        <w:t>, который сотрудник указал в заявлении на выдачу денежных средств под отчет, но</w:t>
      </w:r>
      <w:r w:rsidR="00E05147" w:rsidRPr="00E05147">
        <w:rPr>
          <w:rFonts w:ascii="Times New Roman" w:hAnsi="Times New Roman" w:cs="Times New Roman"/>
          <w:sz w:val="28"/>
          <w:szCs w:val="28"/>
          <w:lang w:val="ru-RU"/>
        </w:rPr>
        <w:t xml:space="preserve"> не более </w:t>
      </w:r>
      <w:r w:rsidR="00780B88">
        <w:rPr>
          <w:rFonts w:ascii="Times New Roman" w:hAnsi="Times New Roman" w:cs="Times New Roman"/>
          <w:sz w:val="28"/>
          <w:szCs w:val="28"/>
          <w:lang w:val="ru-RU"/>
        </w:rPr>
        <w:t>тридцати</w:t>
      </w:r>
      <w:r w:rsidR="00E05147" w:rsidRPr="00E05147">
        <w:rPr>
          <w:rFonts w:ascii="Times New Roman" w:hAnsi="Times New Roman" w:cs="Times New Roman"/>
          <w:sz w:val="28"/>
          <w:szCs w:val="28"/>
          <w:lang w:val="ru-RU"/>
        </w:rPr>
        <w:t xml:space="preserve"> календарных дней. По истечении этого срока сотрудник должен отчитаться в течение трех рабочих дней. </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lang w:val="ru-RU"/>
        </w:rPr>
      </w:pPr>
      <w:r w:rsidRPr="00E05147">
        <w:rPr>
          <w:sz w:val="28"/>
          <w:szCs w:val="28"/>
        </w:rPr>
        <w:t> </w:t>
      </w:r>
    </w:p>
    <w:p w:rsidR="00E05147" w:rsidRPr="00E05147"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E05147" w:rsidRPr="00E05147">
        <w:rPr>
          <w:rFonts w:ascii="Times New Roman" w:hAnsi="Times New Roman" w:cs="Times New Roman"/>
          <w:sz w:val="28"/>
          <w:szCs w:val="28"/>
          <w:lang w:val="ru-RU"/>
        </w:rPr>
        <w:t>.5. При направлении сотрудников учреждения в служебные командировки на территории России расходы на них возмещаются в соответствии с постановлением Правительства</w:t>
      </w:r>
      <w:r w:rsidR="00E05147" w:rsidRPr="00E05147">
        <w:rPr>
          <w:rFonts w:ascii="Times New Roman" w:hAnsi="Times New Roman" w:cs="Times New Roman"/>
          <w:sz w:val="28"/>
          <w:szCs w:val="28"/>
        </w:rPr>
        <w:t> </w:t>
      </w:r>
      <w:r w:rsidR="00E05147" w:rsidRPr="00E05147">
        <w:rPr>
          <w:rFonts w:ascii="Times New Roman" w:hAnsi="Times New Roman" w:cs="Times New Roman"/>
          <w:sz w:val="28"/>
          <w:szCs w:val="28"/>
          <w:lang w:val="ru-RU"/>
        </w:rPr>
        <w:t>РФ от 2</w:t>
      </w:r>
      <w:r w:rsidR="00E05147" w:rsidRPr="00E05147">
        <w:rPr>
          <w:rFonts w:ascii="Times New Roman" w:hAnsi="Times New Roman" w:cs="Times New Roman"/>
          <w:sz w:val="28"/>
          <w:szCs w:val="28"/>
        </w:rPr>
        <w:t> </w:t>
      </w:r>
      <w:r w:rsidR="00E05147" w:rsidRPr="00E05147">
        <w:rPr>
          <w:rFonts w:ascii="Times New Roman" w:hAnsi="Times New Roman" w:cs="Times New Roman"/>
          <w:sz w:val="28"/>
          <w:szCs w:val="28"/>
          <w:lang w:val="ru-RU"/>
        </w:rPr>
        <w:t>октября 2002</w:t>
      </w:r>
      <w:r w:rsidR="00E05147" w:rsidRPr="00E05147">
        <w:rPr>
          <w:rFonts w:ascii="Times New Roman" w:hAnsi="Times New Roman" w:cs="Times New Roman"/>
          <w:sz w:val="28"/>
          <w:szCs w:val="28"/>
        </w:rPr>
        <w:t> </w:t>
      </w:r>
      <w:r w:rsidR="00E05147" w:rsidRPr="00E05147">
        <w:rPr>
          <w:rFonts w:ascii="Times New Roman" w:hAnsi="Times New Roman" w:cs="Times New Roman"/>
          <w:sz w:val="28"/>
          <w:szCs w:val="28"/>
          <w:lang w:val="ru-RU"/>
        </w:rPr>
        <w:t>№</w:t>
      </w:r>
      <w:r w:rsidR="00E05147" w:rsidRPr="00E05147">
        <w:rPr>
          <w:rFonts w:ascii="Times New Roman" w:hAnsi="Times New Roman" w:cs="Times New Roman"/>
          <w:sz w:val="28"/>
          <w:szCs w:val="28"/>
        </w:rPr>
        <w:t> </w:t>
      </w:r>
      <w:r w:rsidR="00E05147" w:rsidRPr="00E05147">
        <w:rPr>
          <w:rFonts w:ascii="Times New Roman" w:hAnsi="Times New Roman" w:cs="Times New Roman"/>
          <w:sz w:val="28"/>
          <w:szCs w:val="28"/>
          <w:lang w:val="ru-RU"/>
        </w:rPr>
        <w:t>729.</w:t>
      </w:r>
      <w:r w:rsidR="00E05147" w:rsidRPr="00E05147">
        <w:rPr>
          <w:rFonts w:ascii="Times New Roman" w:hAnsi="Times New Roman" w:cs="Times New Roman"/>
          <w:sz w:val="28"/>
          <w:szCs w:val="28"/>
          <w:lang w:val="ru-RU"/>
        </w:rPr>
        <w:br/>
        <w:t>Возмещение расходов на служебные командировки, превышающих размер, установленный Правительством</w:t>
      </w:r>
      <w:r w:rsidR="00E05147" w:rsidRPr="00E05147">
        <w:rPr>
          <w:rFonts w:ascii="Times New Roman" w:hAnsi="Times New Roman" w:cs="Times New Roman"/>
          <w:sz w:val="28"/>
          <w:szCs w:val="28"/>
        </w:rPr>
        <w:t> </w:t>
      </w:r>
      <w:r w:rsidR="00E05147" w:rsidRPr="00E05147">
        <w:rPr>
          <w:rFonts w:ascii="Times New Roman" w:hAnsi="Times New Roman" w:cs="Times New Roman"/>
          <w:sz w:val="28"/>
          <w:szCs w:val="28"/>
          <w:lang w:val="ru-RU"/>
        </w:rPr>
        <w:t xml:space="preserve">РФ, производится при наличии экономии бюджетных </w:t>
      </w:r>
      <w:r w:rsidR="00780B88">
        <w:rPr>
          <w:rFonts w:ascii="Times New Roman" w:hAnsi="Times New Roman" w:cs="Times New Roman"/>
          <w:sz w:val="28"/>
          <w:szCs w:val="28"/>
          <w:lang w:val="ru-RU"/>
        </w:rPr>
        <w:t>средств по фактическим расходам с разрешения руководителя учреждения, оформленного приказом.</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E05147">
        <w:rPr>
          <w:rFonts w:ascii="Times New Roman" w:hAnsi="Times New Roman" w:cs="Times New Roman"/>
          <w:sz w:val="28"/>
          <w:szCs w:val="28"/>
          <w:lang w:val="ru-RU"/>
        </w:rPr>
        <w:lastRenderedPageBreak/>
        <w:t>Основание: пункты 2, 3 постановления Правительства</w:t>
      </w:r>
      <w:r w:rsidRPr="00E05147">
        <w:rPr>
          <w:rFonts w:ascii="Times New Roman" w:hAnsi="Times New Roman" w:cs="Times New Roman"/>
          <w:sz w:val="28"/>
          <w:szCs w:val="28"/>
        </w:rPr>
        <w:t> </w:t>
      </w:r>
      <w:r w:rsidRPr="00E05147">
        <w:rPr>
          <w:rFonts w:ascii="Times New Roman" w:hAnsi="Times New Roman" w:cs="Times New Roman"/>
          <w:sz w:val="28"/>
          <w:szCs w:val="28"/>
          <w:lang w:val="ru-RU"/>
        </w:rPr>
        <w:t>РФ от 2</w:t>
      </w:r>
      <w:r w:rsidRPr="00E05147">
        <w:rPr>
          <w:rFonts w:ascii="Times New Roman" w:hAnsi="Times New Roman" w:cs="Times New Roman"/>
          <w:sz w:val="28"/>
          <w:szCs w:val="28"/>
        </w:rPr>
        <w:t> </w:t>
      </w:r>
      <w:r w:rsidRPr="00E05147">
        <w:rPr>
          <w:rFonts w:ascii="Times New Roman" w:hAnsi="Times New Roman" w:cs="Times New Roman"/>
          <w:sz w:val="28"/>
          <w:szCs w:val="28"/>
          <w:lang w:val="ru-RU"/>
        </w:rPr>
        <w:t>октября 2002</w:t>
      </w:r>
      <w:r w:rsidRPr="00E05147">
        <w:rPr>
          <w:rFonts w:ascii="Times New Roman" w:hAnsi="Times New Roman" w:cs="Times New Roman"/>
          <w:sz w:val="28"/>
          <w:szCs w:val="28"/>
        </w:rPr>
        <w:t> </w:t>
      </w:r>
      <w:r w:rsidRPr="00E05147">
        <w:rPr>
          <w:rFonts w:ascii="Times New Roman" w:hAnsi="Times New Roman" w:cs="Times New Roman"/>
          <w:sz w:val="28"/>
          <w:szCs w:val="28"/>
          <w:lang w:val="ru-RU"/>
        </w:rPr>
        <w:t>№</w:t>
      </w:r>
      <w:r w:rsidRPr="00E05147">
        <w:rPr>
          <w:rFonts w:ascii="Times New Roman" w:hAnsi="Times New Roman" w:cs="Times New Roman"/>
          <w:sz w:val="28"/>
          <w:szCs w:val="28"/>
        </w:rPr>
        <w:t> </w:t>
      </w:r>
      <w:r w:rsidRPr="00E05147">
        <w:rPr>
          <w:rFonts w:ascii="Times New Roman" w:hAnsi="Times New Roman" w:cs="Times New Roman"/>
          <w:sz w:val="28"/>
          <w:szCs w:val="28"/>
          <w:lang w:val="ru-RU"/>
        </w:rPr>
        <w:t xml:space="preserve">729. Порядок оформления служебных командировок и возмещения командировочных расходов приведен </w:t>
      </w:r>
      <w:r w:rsidRPr="004D36F1">
        <w:rPr>
          <w:rFonts w:ascii="Times New Roman" w:hAnsi="Times New Roman" w:cs="Times New Roman"/>
          <w:sz w:val="28"/>
          <w:szCs w:val="28"/>
          <w:lang w:val="ru-RU"/>
        </w:rPr>
        <w:t>в при</w:t>
      </w:r>
      <w:r w:rsidR="00B97B01" w:rsidRPr="004D36F1">
        <w:rPr>
          <w:rFonts w:ascii="Times New Roman" w:hAnsi="Times New Roman" w:cs="Times New Roman"/>
          <w:sz w:val="28"/>
          <w:szCs w:val="28"/>
          <w:lang w:val="ru-RU"/>
        </w:rPr>
        <w:t xml:space="preserve">ложении </w:t>
      </w:r>
      <w:r w:rsidR="00B97B01">
        <w:rPr>
          <w:rFonts w:ascii="Times New Roman" w:hAnsi="Times New Roman" w:cs="Times New Roman"/>
          <w:sz w:val="28"/>
          <w:szCs w:val="28"/>
          <w:lang w:val="ru-RU"/>
        </w:rPr>
        <w:t>3</w:t>
      </w:r>
      <w:r w:rsidRPr="00E05147">
        <w:rPr>
          <w:rFonts w:ascii="Times New Roman" w:hAnsi="Times New Roman" w:cs="Times New Roman"/>
          <w:sz w:val="28"/>
          <w:szCs w:val="28"/>
          <w:lang w:val="ru-RU"/>
        </w:rPr>
        <w:t>.</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E05147">
        <w:rPr>
          <w:rFonts w:ascii="Times New Roman" w:hAnsi="Times New Roman" w:cs="Times New Roman"/>
          <w:sz w:val="28"/>
          <w:szCs w:val="28"/>
        </w:rPr>
        <w:t> </w:t>
      </w:r>
    </w:p>
    <w:p w:rsidR="00E05147" w:rsidRPr="00E05147"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E05147" w:rsidRPr="00E05147">
        <w:rPr>
          <w:rFonts w:ascii="Times New Roman" w:hAnsi="Times New Roman" w:cs="Times New Roman"/>
          <w:sz w:val="28"/>
          <w:szCs w:val="28"/>
          <w:lang w:val="ru-RU"/>
        </w:rPr>
        <w:t>.6. По возвращении из командировки сотрудник представляет авансовый отчет об израсходованных суммах в течение трех рабочих дней.</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sidRPr="00E05147">
        <w:rPr>
          <w:rFonts w:ascii="Times New Roman" w:hAnsi="Times New Roman" w:cs="Times New Roman"/>
          <w:sz w:val="28"/>
          <w:szCs w:val="28"/>
          <w:lang w:val="ru-RU"/>
        </w:rPr>
        <w:t>Основание: пункт 26 постановления Правительства</w:t>
      </w:r>
      <w:r w:rsidRPr="00E05147">
        <w:rPr>
          <w:rFonts w:ascii="Times New Roman" w:hAnsi="Times New Roman" w:cs="Times New Roman"/>
          <w:sz w:val="28"/>
          <w:szCs w:val="28"/>
        </w:rPr>
        <w:t> </w:t>
      </w:r>
      <w:r w:rsidRPr="00E05147">
        <w:rPr>
          <w:rFonts w:ascii="Times New Roman" w:hAnsi="Times New Roman" w:cs="Times New Roman"/>
          <w:sz w:val="28"/>
          <w:szCs w:val="28"/>
          <w:lang w:val="ru-RU"/>
        </w:rPr>
        <w:t>РФ от 13</w:t>
      </w:r>
      <w:r w:rsidRPr="00E05147">
        <w:rPr>
          <w:rFonts w:ascii="Times New Roman" w:hAnsi="Times New Roman" w:cs="Times New Roman"/>
          <w:sz w:val="28"/>
          <w:szCs w:val="28"/>
        </w:rPr>
        <w:t> </w:t>
      </w:r>
      <w:r w:rsidRPr="00E05147">
        <w:rPr>
          <w:rFonts w:ascii="Times New Roman" w:hAnsi="Times New Roman" w:cs="Times New Roman"/>
          <w:sz w:val="28"/>
          <w:szCs w:val="28"/>
          <w:lang w:val="ru-RU"/>
        </w:rPr>
        <w:t>октября 2008 №</w:t>
      </w:r>
      <w:r w:rsidRPr="00E05147">
        <w:rPr>
          <w:rFonts w:ascii="Times New Roman" w:hAnsi="Times New Roman" w:cs="Times New Roman"/>
          <w:sz w:val="28"/>
          <w:szCs w:val="28"/>
        </w:rPr>
        <w:t> </w:t>
      </w:r>
      <w:r w:rsidRPr="00E05147">
        <w:rPr>
          <w:rFonts w:ascii="Times New Roman" w:hAnsi="Times New Roman" w:cs="Times New Roman"/>
          <w:sz w:val="28"/>
          <w:szCs w:val="28"/>
          <w:lang w:val="ru-RU"/>
        </w:rPr>
        <w:t>749.</w:t>
      </w:r>
    </w:p>
    <w:p w:rsidR="00E05147" w:rsidRPr="00E05147" w:rsidRDefault="00E0514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lang w:val="ru-RU"/>
        </w:rPr>
      </w:pPr>
      <w:r w:rsidRPr="00E05147">
        <w:rPr>
          <w:sz w:val="28"/>
          <w:szCs w:val="28"/>
        </w:rPr>
        <w:t> </w:t>
      </w:r>
    </w:p>
    <w:p w:rsidR="00E05147" w:rsidRPr="00E05147"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E05147" w:rsidRPr="00E05147">
        <w:rPr>
          <w:rFonts w:ascii="Times New Roman" w:hAnsi="Times New Roman" w:cs="Times New Roman"/>
          <w:sz w:val="28"/>
          <w:szCs w:val="28"/>
          <w:lang w:val="ru-RU"/>
        </w:rPr>
        <w:t>.7. Предельные сроки отчета по выданным доверенностям на получение материальных ценностей устанавливаются следующие:</w:t>
      </w:r>
      <w:r w:rsidR="00E05147" w:rsidRPr="00E05147">
        <w:rPr>
          <w:rFonts w:ascii="Times New Roman" w:hAnsi="Times New Roman" w:cs="Times New Roman"/>
          <w:sz w:val="28"/>
          <w:szCs w:val="28"/>
          <w:lang w:val="ru-RU"/>
        </w:rPr>
        <w:br/>
        <w:t>– в течение 10 календарных дней с момента получения материальных ценностей;</w:t>
      </w:r>
      <w:r w:rsidR="00E05147" w:rsidRPr="00E05147">
        <w:rPr>
          <w:rFonts w:ascii="Times New Roman" w:hAnsi="Times New Roman" w:cs="Times New Roman"/>
          <w:sz w:val="28"/>
          <w:szCs w:val="28"/>
          <w:lang w:val="ru-RU"/>
        </w:rPr>
        <w:br/>
        <w:t>Доверенности выдаются штатным сотрудникам или сотрудникам, работающим в подведомственных учреждениях организации.</w:t>
      </w:r>
    </w:p>
    <w:p w:rsidR="00E05147"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Pr>
          <w:sz w:val="28"/>
          <w:szCs w:val="28"/>
          <w:lang w:val="ru-RU"/>
        </w:rPr>
        <w:t>8</w:t>
      </w:r>
      <w:r w:rsidR="00780B88" w:rsidRPr="00780B88">
        <w:rPr>
          <w:sz w:val="28"/>
          <w:szCs w:val="28"/>
          <w:lang w:val="ru-RU"/>
        </w:rPr>
        <w:t xml:space="preserve">.8 </w:t>
      </w:r>
      <w:r w:rsidR="00780B88">
        <w:rPr>
          <w:sz w:val="28"/>
          <w:szCs w:val="28"/>
          <w:lang w:val="ru-RU"/>
        </w:rPr>
        <w:t>Авансовые отчеты брошюруются в хронологическом порядке в последний день отчетного месяца.</w:t>
      </w:r>
    </w:p>
    <w:p w:rsidR="006A3739" w:rsidRDefault="000844E7"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Pr>
          <w:b/>
          <w:sz w:val="28"/>
          <w:szCs w:val="28"/>
          <w:lang w:val="ru-RU"/>
        </w:rPr>
        <w:t>9</w:t>
      </w:r>
      <w:r w:rsidR="006A3739" w:rsidRPr="006A3739">
        <w:rPr>
          <w:b/>
          <w:sz w:val="28"/>
          <w:szCs w:val="28"/>
          <w:lang w:val="ru-RU"/>
        </w:rPr>
        <w:t>. Расчеты по обязательствам</w:t>
      </w:r>
    </w:p>
    <w:p w:rsidR="006A3739" w:rsidRPr="006A3739" w:rsidRDefault="000844E7" w:rsidP="008C296E">
      <w:pPr>
        <w:pStyle w:val="a7"/>
        <w:spacing w:before="0" w:beforeAutospacing="0" w:after="150" w:afterAutospacing="0"/>
        <w:jc w:val="both"/>
        <w:rPr>
          <w:color w:val="222222"/>
          <w:sz w:val="28"/>
          <w:szCs w:val="28"/>
        </w:rPr>
      </w:pPr>
      <w:r>
        <w:rPr>
          <w:color w:val="222222"/>
          <w:sz w:val="28"/>
          <w:szCs w:val="28"/>
        </w:rPr>
        <w:t>9</w:t>
      </w:r>
      <w:r w:rsidR="006A3739">
        <w:rPr>
          <w:color w:val="222222"/>
          <w:sz w:val="28"/>
          <w:szCs w:val="28"/>
        </w:rPr>
        <w:t xml:space="preserve">.1 </w:t>
      </w:r>
      <w:r w:rsidR="006A3739" w:rsidRPr="006A3739">
        <w:rPr>
          <w:color w:val="222222"/>
          <w:sz w:val="28"/>
          <w:szCs w:val="28"/>
        </w:rPr>
        <w:t>Аналитический учет расчетов по пособиям и иным социальным выплатам ведется в разрезе физических лиц – получателей социальных выплат.</w:t>
      </w:r>
    </w:p>
    <w:p w:rsidR="006A3739" w:rsidRDefault="000844E7" w:rsidP="008C296E">
      <w:pPr>
        <w:pStyle w:val="a7"/>
        <w:spacing w:before="0" w:beforeAutospacing="0" w:after="150" w:afterAutospacing="0"/>
        <w:jc w:val="both"/>
        <w:rPr>
          <w:color w:val="222222"/>
          <w:sz w:val="28"/>
          <w:szCs w:val="28"/>
        </w:rPr>
      </w:pPr>
      <w:r>
        <w:rPr>
          <w:color w:val="222222"/>
          <w:sz w:val="28"/>
          <w:szCs w:val="28"/>
        </w:rPr>
        <w:t>9</w:t>
      </w:r>
      <w:r w:rsidR="006A3739" w:rsidRPr="006A3739">
        <w:rPr>
          <w:color w:val="222222"/>
          <w:sz w:val="28"/>
          <w:szCs w:val="28"/>
        </w:rPr>
        <w:t>.</w:t>
      </w:r>
      <w:r w:rsidR="006A3739">
        <w:rPr>
          <w:color w:val="222222"/>
          <w:sz w:val="28"/>
          <w:szCs w:val="28"/>
        </w:rPr>
        <w:t>2</w:t>
      </w:r>
      <w:r w:rsidR="006A3739" w:rsidRPr="006A3739">
        <w:rPr>
          <w:color w:val="222222"/>
          <w:sz w:val="28"/>
          <w:szCs w:val="28"/>
        </w:rPr>
        <w:t>.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63050E" w:rsidRPr="00382E9A" w:rsidRDefault="0063050E" w:rsidP="0063050E">
      <w:pPr>
        <w:jc w:val="both"/>
        <w:rPr>
          <w:rFonts w:cstheme="minorHAnsi"/>
          <w:bCs/>
          <w:sz w:val="28"/>
          <w:szCs w:val="28"/>
          <w:lang w:val="ru-RU"/>
        </w:rPr>
      </w:pPr>
      <w:r w:rsidRPr="00382E9A">
        <w:rPr>
          <w:rFonts w:cstheme="minorHAnsi"/>
          <w:bCs/>
          <w:sz w:val="28"/>
          <w:szCs w:val="28"/>
          <w:lang w:val="ru-RU"/>
        </w:rPr>
        <w:t>9.3. Учет денежных средств в учреждении осуществляется в соответствии с требованиями, установленными Положением о порядке ведения кассовых операций с банкнотами и монетой Банка России на территории Российской Федерации, утвержденным Указанием Центрального банка РФ от 11.03.2014 №3210-У.</w:t>
      </w:r>
    </w:p>
    <w:p w:rsidR="0063050E" w:rsidRPr="00382E9A" w:rsidRDefault="0063050E" w:rsidP="0063050E">
      <w:pPr>
        <w:jc w:val="both"/>
        <w:rPr>
          <w:rFonts w:cstheme="minorHAnsi"/>
          <w:bCs/>
          <w:sz w:val="28"/>
          <w:szCs w:val="28"/>
          <w:lang w:val="ru-RU"/>
        </w:rPr>
      </w:pPr>
      <w:r w:rsidRPr="00382E9A">
        <w:rPr>
          <w:rFonts w:cstheme="minorHAnsi"/>
          <w:bCs/>
          <w:sz w:val="28"/>
          <w:szCs w:val="28"/>
          <w:lang w:val="ru-RU"/>
        </w:rPr>
        <w:t>9.4. Кассовая книга ведется автоматизированным способом.</w:t>
      </w:r>
    </w:p>
    <w:p w:rsidR="0063050E" w:rsidRPr="00382E9A" w:rsidRDefault="0063050E" w:rsidP="0063050E">
      <w:pPr>
        <w:jc w:val="both"/>
        <w:rPr>
          <w:rFonts w:cstheme="minorHAnsi"/>
          <w:bCs/>
          <w:sz w:val="28"/>
          <w:szCs w:val="28"/>
          <w:lang w:val="ru-RU"/>
        </w:rPr>
      </w:pPr>
      <w:r w:rsidRPr="00382E9A">
        <w:rPr>
          <w:rFonts w:cstheme="minorHAnsi"/>
          <w:bCs/>
          <w:sz w:val="28"/>
          <w:szCs w:val="28"/>
          <w:lang w:val="ru-RU"/>
        </w:rPr>
        <w:t>9.5. Аналитический учет денежных документов ведется по видам документов.</w:t>
      </w:r>
    </w:p>
    <w:p w:rsidR="0063050E" w:rsidRPr="00382E9A" w:rsidRDefault="0063050E" w:rsidP="0063050E">
      <w:pPr>
        <w:jc w:val="both"/>
        <w:rPr>
          <w:rFonts w:cstheme="minorHAnsi"/>
          <w:bCs/>
          <w:sz w:val="28"/>
          <w:szCs w:val="28"/>
          <w:lang w:val="ru-RU"/>
        </w:rPr>
      </w:pPr>
      <w:r w:rsidRPr="00382E9A">
        <w:rPr>
          <w:rFonts w:cstheme="minorHAnsi"/>
          <w:bCs/>
          <w:sz w:val="28"/>
          <w:szCs w:val="28"/>
          <w:lang w:val="ru-RU"/>
        </w:rPr>
        <w:t>9.6. Движение денежных документов оформляется приходными, расходными ордерами, отражается на отдельных листах кассовой книги.</w:t>
      </w:r>
    </w:p>
    <w:p w:rsidR="0063050E" w:rsidRDefault="0063050E" w:rsidP="0063050E">
      <w:pPr>
        <w:jc w:val="both"/>
        <w:rPr>
          <w:rFonts w:cstheme="minorHAnsi"/>
          <w:bCs/>
          <w:sz w:val="28"/>
          <w:szCs w:val="28"/>
          <w:lang w:val="ru-RU"/>
        </w:rPr>
      </w:pPr>
      <w:r w:rsidRPr="00382E9A">
        <w:rPr>
          <w:rFonts w:cstheme="minorHAnsi"/>
          <w:bCs/>
          <w:sz w:val="28"/>
          <w:szCs w:val="28"/>
          <w:lang w:val="ru-RU"/>
        </w:rPr>
        <w:t>9.</w:t>
      </w:r>
      <w:r w:rsidRPr="00A5741C">
        <w:rPr>
          <w:rFonts w:cstheme="minorHAnsi"/>
          <w:bCs/>
          <w:sz w:val="28"/>
          <w:szCs w:val="28"/>
          <w:lang w:val="ru-RU"/>
        </w:rPr>
        <w:t>7</w:t>
      </w:r>
      <w:r w:rsidRPr="00A5741C">
        <w:rPr>
          <w:rFonts w:cstheme="minorHAnsi"/>
          <w:bCs/>
          <w:color w:val="000000" w:themeColor="text1"/>
          <w:sz w:val="28"/>
          <w:szCs w:val="28"/>
          <w:lang w:val="ru-RU"/>
        </w:rPr>
        <w:t>. В случае приема наличных денежных средств, уполномоченное лицо учреждения сдает полученные денежные средства в кассу учреждения, не позднее 25 числа ежемесячно.</w:t>
      </w:r>
    </w:p>
    <w:p w:rsidR="0063050E" w:rsidRDefault="0063050E" w:rsidP="0063050E">
      <w:pPr>
        <w:jc w:val="both"/>
        <w:rPr>
          <w:rFonts w:cstheme="minorHAnsi"/>
          <w:bCs/>
          <w:sz w:val="28"/>
          <w:szCs w:val="28"/>
          <w:lang w:val="ru-RU"/>
        </w:rPr>
      </w:pPr>
      <w:r w:rsidRPr="00382E9A">
        <w:rPr>
          <w:rFonts w:cstheme="minorHAnsi"/>
          <w:bCs/>
          <w:sz w:val="28"/>
          <w:szCs w:val="28"/>
          <w:lang w:val="ru-RU"/>
        </w:rPr>
        <w:lastRenderedPageBreak/>
        <w:t>9.8. Лимит кассы каждое учреждение устанавливает самостоятельно приказом (распоряжением) руководителя.</w:t>
      </w:r>
    </w:p>
    <w:p w:rsidR="00F4445C" w:rsidRDefault="00F4445C" w:rsidP="00F4445C">
      <w:pPr>
        <w:rPr>
          <w:rFonts w:cstheme="minorHAnsi"/>
          <w:bCs/>
          <w:sz w:val="28"/>
          <w:szCs w:val="28"/>
          <w:lang w:val="ru-RU"/>
        </w:rPr>
      </w:pPr>
      <w:r w:rsidRPr="00F4445C">
        <w:rPr>
          <w:rFonts w:cstheme="minorHAnsi"/>
          <w:bCs/>
          <w:sz w:val="28"/>
          <w:szCs w:val="28"/>
          <w:lang w:val="ru-RU"/>
        </w:rPr>
        <w:t xml:space="preserve">9.9. В случае применения контрольно-кассовой техники, поступление денежных средств проходят через кассовый аппарат. Ежедневно формируется отчет об открытии и отчет о закрытии.                                         Поступившие по наличному расчету денежные средства сдаются в банк.                                                                                         Поступившие по безналичному расчету денежные средства </w:t>
      </w:r>
      <w:proofErr w:type="gramStart"/>
      <w:r w:rsidRPr="00F4445C">
        <w:rPr>
          <w:rFonts w:cstheme="minorHAnsi"/>
          <w:bCs/>
          <w:sz w:val="28"/>
          <w:szCs w:val="28"/>
          <w:lang w:val="ru-RU"/>
        </w:rPr>
        <w:t>автоматически  отражаются</w:t>
      </w:r>
      <w:proofErr w:type="gramEnd"/>
      <w:r w:rsidRPr="00F4445C">
        <w:rPr>
          <w:rFonts w:cstheme="minorHAnsi"/>
          <w:bCs/>
          <w:sz w:val="28"/>
          <w:szCs w:val="28"/>
          <w:lang w:val="ru-RU"/>
        </w:rPr>
        <w:t xml:space="preserve"> на лицевом счете организации по приносящей доход деятельности без </w:t>
      </w:r>
      <w:proofErr w:type="spellStart"/>
      <w:r w:rsidRPr="00F4445C">
        <w:rPr>
          <w:rFonts w:cstheme="minorHAnsi"/>
          <w:bCs/>
          <w:sz w:val="28"/>
          <w:szCs w:val="28"/>
          <w:lang w:val="ru-RU"/>
        </w:rPr>
        <w:t>экваринга</w:t>
      </w:r>
      <w:proofErr w:type="spellEnd"/>
      <w:r w:rsidRPr="00F4445C">
        <w:rPr>
          <w:rFonts w:cstheme="minorHAnsi"/>
          <w:bCs/>
          <w:sz w:val="28"/>
          <w:szCs w:val="28"/>
          <w:lang w:val="ru-RU"/>
        </w:rPr>
        <w:t>.</w:t>
      </w:r>
    </w:p>
    <w:p w:rsidR="00AB46F9" w:rsidRDefault="000844E7" w:rsidP="008C296E">
      <w:pPr>
        <w:jc w:val="both"/>
        <w:rPr>
          <w:rFonts w:cstheme="minorHAnsi"/>
          <w:b/>
          <w:bCs/>
          <w:color w:val="000000"/>
          <w:sz w:val="28"/>
          <w:szCs w:val="28"/>
          <w:lang w:val="ru-RU"/>
        </w:rPr>
      </w:pPr>
      <w:r>
        <w:rPr>
          <w:rFonts w:cstheme="minorHAnsi"/>
          <w:b/>
          <w:bCs/>
          <w:color w:val="000000"/>
          <w:sz w:val="28"/>
          <w:szCs w:val="28"/>
          <w:lang w:val="ru-RU"/>
        </w:rPr>
        <w:t>10</w:t>
      </w:r>
      <w:r w:rsidR="00144D4C" w:rsidRPr="00164DB0">
        <w:rPr>
          <w:rFonts w:cstheme="minorHAnsi"/>
          <w:b/>
          <w:bCs/>
          <w:color w:val="000000"/>
          <w:sz w:val="28"/>
          <w:szCs w:val="28"/>
          <w:lang w:val="ru-RU"/>
        </w:rPr>
        <w:t>. Дебиторская и кредиторская задолженность</w:t>
      </w:r>
    </w:p>
    <w:p w:rsidR="00AB46F9" w:rsidRPr="00164DB0" w:rsidRDefault="000844E7" w:rsidP="0025312F">
      <w:pPr>
        <w:jc w:val="both"/>
        <w:rPr>
          <w:rFonts w:cstheme="minorHAnsi"/>
          <w:color w:val="000000"/>
          <w:sz w:val="28"/>
          <w:szCs w:val="28"/>
          <w:lang w:val="ru-RU"/>
        </w:rPr>
      </w:pPr>
      <w:r>
        <w:rPr>
          <w:rFonts w:cstheme="minorHAnsi"/>
          <w:color w:val="000000"/>
          <w:sz w:val="28"/>
          <w:szCs w:val="28"/>
          <w:lang w:val="ru-RU"/>
        </w:rPr>
        <w:t>10</w:t>
      </w:r>
      <w:r w:rsidR="00144D4C" w:rsidRPr="00164DB0">
        <w:rPr>
          <w:rFonts w:cstheme="minorHAnsi"/>
          <w:color w:val="000000"/>
          <w:sz w:val="28"/>
          <w:szCs w:val="28"/>
          <w:lang w:val="ru-RU"/>
        </w:rPr>
        <w:t xml:space="preserve">.1. Дебиторская задолженность списывается с учета после того, как комиссия учреждения по поступлению и выбытию активов признает ее сомнительной или безнадежной к взысканию в порядке, утвержденном Положением о </w:t>
      </w:r>
      <w:proofErr w:type="gramStart"/>
      <w:r w:rsidR="00144D4C" w:rsidRPr="00164DB0">
        <w:rPr>
          <w:rFonts w:cstheme="minorHAnsi"/>
          <w:color w:val="000000"/>
          <w:sz w:val="28"/>
          <w:szCs w:val="28"/>
          <w:lang w:val="ru-RU"/>
        </w:rPr>
        <w:t>признании</w:t>
      </w:r>
      <w:r w:rsidR="005D4AC2">
        <w:rPr>
          <w:rFonts w:cstheme="minorHAnsi"/>
          <w:color w:val="000000"/>
          <w:sz w:val="28"/>
          <w:szCs w:val="28"/>
          <w:lang w:val="ru-RU"/>
        </w:rPr>
        <w:t xml:space="preserve"> </w:t>
      </w:r>
      <w:r w:rsidR="00144D4C" w:rsidRPr="00164DB0">
        <w:rPr>
          <w:rFonts w:cstheme="minorHAnsi"/>
          <w:color w:val="000000"/>
          <w:sz w:val="28"/>
          <w:szCs w:val="28"/>
          <w:lang w:val="ru-RU"/>
        </w:rPr>
        <w:t xml:space="preserve"> дебиторской</w:t>
      </w:r>
      <w:proofErr w:type="gramEnd"/>
      <w:r w:rsidR="005D4AC2">
        <w:rPr>
          <w:rFonts w:cstheme="minorHAnsi"/>
          <w:color w:val="000000"/>
          <w:sz w:val="28"/>
          <w:szCs w:val="28"/>
          <w:lang w:val="ru-RU"/>
        </w:rPr>
        <w:t xml:space="preserve"> </w:t>
      </w:r>
      <w:r w:rsidR="00144D4C" w:rsidRPr="00164DB0">
        <w:rPr>
          <w:rFonts w:cstheme="minorHAnsi"/>
          <w:color w:val="000000"/>
          <w:sz w:val="28"/>
          <w:szCs w:val="28"/>
          <w:lang w:val="ru-RU"/>
        </w:rPr>
        <w:t xml:space="preserve"> задолженности </w:t>
      </w:r>
      <w:r w:rsidR="005D4AC2">
        <w:rPr>
          <w:rFonts w:cstheme="minorHAnsi"/>
          <w:color w:val="000000"/>
          <w:sz w:val="28"/>
          <w:szCs w:val="28"/>
          <w:lang w:val="ru-RU"/>
        </w:rPr>
        <w:t xml:space="preserve"> </w:t>
      </w:r>
      <w:r w:rsidR="00144D4C" w:rsidRPr="00164DB0">
        <w:rPr>
          <w:rFonts w:cstheme="minorHAnsi"/>
          <w:color w:val="000000"/>
          <w:sz w:val="28"/>
          <w:szCs w:val="28"/>
          <w:lang w:val="ru-RU"/>
        </w:rPr>
        <w:t>сомните</w:t>
      </w:r>
      <w:r w:rsidR="005D4AC2">
        <w:rPr>
          <w:rFonts w:cstheme="minorHAnsi"/>
          <w:color w:val="000000"/>
          <w:sz w:val="28"/>
          <w:szCs w:val="28"/>
          <w:lang w:val="ru-RU"/>
        </w:rPr>
        <w:t xml:space="preserve">льной  и  безнадежной  к             взысканию </w:t>
      </w:r>
      <w:r w:rsidR="005D4AC2" w:rsidRPr="004D36F1">
        <w:rPr>
          <w:rFonts w:cstheme="minorHAnsi"/>
          <w:color w:val="000000"/>
          <w:sz w:val="28"/>
          <w:szCs w:val="28"/>
          <w:lang w:val="ru-RU"/>
        </w:rPr>
        <w:t xml:space="preserve">приложение </w:t>
      </w:r>
      <w:r w:rsidR="00B97B01" w:rsidRPr="004D36F1">
        <w:rPr>
          <w:rFonts w:cstheme="minorHAnsi"/>
          <w:color w:val="000000"/>
          <w:sz w:val="28"/>
          <w:szCs w:val="28"/>
          <w:lang w:val="ru-RU"/>
        </w:rPr>
        <w:t>4</w:t>
      </w:r>
      <w:r w:rsidR="0025312F" w:rsidRPr="004D36F1">
        <w:rPr>
          <w:rFonts w:cstheme="minorHAnsi"/>
          <w:color w:val="000000"/>
          <w:sz w:val="28"/>
          <w:szCs w:val="28"/>
          <w:lang w:val="ru-RU"/>
        </w:rPr>
        <w:t>.</w:t>
      </w:r>
      <w:r w:rsidR="0025312F">
        <w:rPr>
          <w:rFonts w:cstheme="minorHAnsi"/>
          <w:color w:val="000000"/>
          <w:sz w:val="28"/>
          <w:szCs w:val="28"/>
          <w:lang w:val="ru-RU"/>
        </w:rPr>
        <w:t xml:space="preserve">                        </w:t>
      </w:r>
      <w:r w:rsidR="005D4AC2" w:rsidRPr="0025312F">
        <w:rPr>
          <w:rFonts w:cstheme="minorHAnsi"/>
          <w:color w:val="FFFFFF" w:themeColor="background1"/>
          <w:sz w:val="28"/>
          <w:szCs w:val="28"/>
          <w:lang w:val="ru-RU"/>
        </w:rPr>
        <w:t>.</w:t>
      </w:r>
      <w:r w:rsidR="006B0595">
        <w:rPr>
          <w:rFonts w:cstheme="minorHAnsi"/>
          <w:color w:val="000000"/>
          <w:sz w:val="28"/>
          <w:szCs w:val="28"/>
          <w:lang w:val="ru-RU"/>
        </w:rPr>
        <w:t xml:space="preserve"> </w:t>
      </w:r>
      <w:r w:rsidR="00144D4C" w:rsidRPr="00164DB0">
        <w:rPr>
          <w:rFonts w:cstheme="minorHAnsi"/>
          <w:sz w:val="28"/>
          <w:szCs w:val="28"/>
          <w:lang w:val="ru-RU"/>
        </w:rPr>
        <w:br/>
      </w:r>
      <w:r w:rsidR="00144D4C" w:rsidRPr="00164DB0">
        <w:rPr>
          <w:rFonts w:cstheme="minorHAnsi"/>
          <w:color w:val="000000"/>
          <w:sz w:val="28"/>
          <w:szCs w:val="28"/>
          <w:lang w:val="ru-RU"/>
        </w:rPr>
        <w:t xml:space="preserve"> Основание: пункт 339 Инструкции к Единому плану счетов № 157н, пункт 11 СГС «Доходы».</w:t>
      </w:r>
    </w:p>
    <w:p w:rsidR="00AB46F9" w:rsidRPr="00164DB0" w:rsidRDefault="000844E7" w:rsidP="008C296E">
      <w:pPr>
        <w:jc w:val="both"/>
        <w:rPr>
          <w:rFonts w:cstheme="minorHAnsi"/>
          <w:color w:val="000000"/>
          <w:sz w:val="28"/>
          <w:szCs w:val="28"/>
          <w:lang w:val="ru-RU"/>
        </w:rPr>
      </w:pPr>
      <w:r>
        <w:rPr>
          <w:rFonts w:cstheme="minorHAnsi"/>
          <w:color w:val="000000"/>
          <w:sz w:val="28"/>
          <w:szCs w:val="28"/>
          <w:lang w:val="ru-RU"/>
        </w:rPr>
        <w:t>10</w:t>
      </w:r>
      <w:r w:rsidR="00144D4C" w:rsidRPr="00164DB0">
        <w:rPr>
          <w:rFonts w:cstheme="minorHAnsi"/>
          <w:color w:val="000000"/>
          <w:sz w:val="28"/>
          <w:szCs w:val="28"/>
          <w:lang w:val="ru-RU"/>
        </w:rPr>
        <w:t xml:space="preserve">.2.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 Одновременно списанная с балансового учета кредиторская задолженность отражается на </w:t>
      </w:r>
      <w:proofErr w:type="spellStart"/>
      <w:r w:rsidR="00144D4C" w:rsidRPr="00164DB0">
        <w:rPr>
          <w:rFonts w:cstheme="minorHAnsi"/>
          <w:color w:val="000000"/>
          <w:sz w:val="28"/>
          <w:szCs w:val="28"/>
          <w:lang w:val="ru-RU"/>
        </w:rPr>
        <w:t>забалансовом</w:t>
      </w:r>
      <w:proofErr w:type="spellEnd"/>
      <w:r w:rsidR="00144D4C" w:rsidRPr="00164DB0">
        <w:rPr>
          <w:rFonts w:cstheme="minorHAnsi"/>
          <w:color w:val="000000"/>
          <w:sz w:val="28"/>
          <w:szCs w:val="28"/>
          <w:lang w:val="ru-RU"/>
        </w:rPr>
        <w:t xml:space="preserve"> счете 20 «Задолженность, не востребованная кредиторами».</w:t>
      </w:r>
    </w:p>
    <w:p w:rsidR="00AB46F9" w:rsidRPr="00164DB0" w:rsidRDefault="00144D4C" w:rsidP="0025312F">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 xml:space="preserve">С </w:t>
      </w:r>
      <w:proofErr w:type="spellStart"/>
      <w:r w:rsidRPr="00164DB0">
        <w:rPr>
          <w:rFonts w:cstheme="minorHAnsi"/>
          <w:color w:val="000000"/>
          <w:sz w:val="28"/>
          <w:szCs w:val="28"/>
          <w:lang w:val="ru-RU"/>
        </w:rPr>
        <w:t>забалансового</w:t>
      </w:r>
      <w:proofErr w:type="spellEnd"/>
      <w:r w:rsidRPr="00164DB0">
        <w:rPr>
          <w:rFonts w:cstheme="minorHAnsi"/>
          <w:color w:val="000000"/>
          <w:sz w:val="28"/>
          <w:szCs w:val="28"/>
          <w:lang w:val="ru-RU"/>
        </w:rPr>
        <w:t xml:space="preserve"> учета задолженность списывается на основании решения инвентаризационной комиссии учреждения</w:t>
      </w:r>
      <w:r w:rsidR="00BC65E4">
        <w:rPr>
          <w:rFonts w:cstheme="minorHAnsi"/>
          <w:color w:val="000000"/>
          <w:sz w:val="28"/>
          <w:szCs w:val="28"/>
          <w:lang w:val="ru-RU"/>
        </w:rPr>
        <w:t xml:space="preserve">:                         </w:t>
      </w:r>
      <w:r w:rsidR="00BC65E4" w:rsidRPr="00BC65E4">
        <w:rPr>
          <w:rFonts w:cstheme="minorHAnsi"/>
          <w:color w:val="FFFFFF" w:themeColor="background1"/>
          <w:sz w:val="28"/>
          <w:szCs w:val="28"/>
          <w:lang w:val="ru-RU"/>
        </w:rPr>
        <w:t>.</w:t>
      </w:r>
      <w:r w:rsidRPr="00164DB0">
        <w:rPr>
          <w:rFonts w:cstheme="minorHAnsi"/>
          <w:sz w:val="28"/>
          <w:szCs w:val="28"/>
          <w:lang w:val="ru-RU"/>
        </w:rPr>
        <w:br/>
      </w:r>
      <w:r w:rsidRPr="00164DB0">
        <w:rPr>
          <w:rFonts w:cstheme="minorHAnsi"/>
          <w:color w:val="000000"/>
          <w:sz w:val="28"/>
          <w:szCs w:val="28"/>
          <w:lang w:val="ru-RU"/>
        </w:rPr>
        <w:t xml:space="preserve"> – по истечении пяти лет отражения задолженности на </w:t>
      </w:r>
      <w:proofErr w:type="spellStart"/>
      <w:r w:rsidRPr="00164DB0">
        <w:rPr>
          <w:rFonts w:cstheme="minorHAnsi"/>
          <w:color w:val="000000"/>
          <w:sz w:val="28"/>
          <w:szCs w:val="28"/>
          <w:lang w:val="ru-RU"/>
        </w:rPr>
        <w:t>забалансовом</w:t>
      </w:r>
      <w:proofErr w:type="spellEnd"/>
      <w:r w:rsidRPr="00164DB0">
        <w:rPr>
          <w:rFonts w:cstheme="minorHAnsi"/>
          <w:color w:val="000000"/>
          <w:sz w:val="28"/>
          <w:szCs w:val="28"/>
          <w:lang w:val="ru-RU"/>
        </w:rPr>
        <w:t xml:space="preserve"> учете;</w:t>
      </w:r>
      <w:r w:rsidRPr="00164DB0">
        <w:rPr>
          <w:rFonts w:cstheme="minorHAnsi"/>
          <w:sz w:val="28"/>
          <w:szCs w:val="28"/>
          <w:lang w:val="ru-RU"/>
        </w:rPr>
        <w:br/>
      </w:r>
      <w:r w:rsidRPr="00164DB0">
        <w:rPr>
          <w:rFonts w:cstheme="minorHAnsi"/>
          <w:color w:val="000000"/>
          <w:sz w:val="28"/>
          <w:szCs w:val="28"/>
          <w:lang w:val="ru-RU"/>
        </w:rPr>
        <w:t xml:space="preserve"> – по завершении срока возможного возобновления процедуры взыскания задолженности согласно действующему законодательству;</w:t>
      </w:r>
      <w:r w:rsidRPr="00164DB0">
        <w:rPr>
          <w:rFonts w:cstheme="minorHAnsi"/>
          <w:sz w:val="28"/>
          <w:szCs w:val="28"/>
          <w:lang w:val="ru-RU"/>
        </w:rPr>
        <w:br/>
      </w:r>
      <w:r w:rsidRPr="00164DB0">
        <w:rPr>
          <w:rFonts w:cstheme="minorHAnsi"/>
          <w:color w:val="000000"/>
          <w:sz w:val="28"/>
          <w:szCs w:val="28"/>
          <w:lang w:val="ru-RU"/>
        </w:rPr>
        <w:t xml:space="preserve"> – при наличии документов, подтверждающих прекращение обязательства в связи со смертью (ликвидацией) контрагента.</w:t>
      </w:r>
    </w:p>
    <w:p w:rsidR="00AB46F9" w:rsidRDefault="00144D4C" w:rsidP="0025312F">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Основание: пункты 371, 372 Инструкции к Единому плану счетов № 157н.</w:t>
      </w:r>
    </w:p>
    <w:p w:rsidR="00432B41" w:rsidRDefault="00432B41" w:rsidP="0025312F">
      <w:pPr>
        <w:spacing w:before="0" w:beforeAutospacing="0" w:after="0" w:afterAutospacing="0"/>
        <w:jc w:val="both"/>
        <w:rPr>
          <w:rFonts w:cstheme="minorHAnsi"/>
          <w:color w:val="000000"/>
          <w:sz w:val="28"/>
          <w:szCs w:val="28"/>
          <w:lang w:val="ru-RU"/>
        </w:rPr>
      </w:pPr>
    </w:p>
    <w:p w:rsidR="00C77F1C" w:rsidRPr="00164DB0" w:rsidRDefault="00C77F1C" w:rsidP="0025312F">
      <w:pPr>
        <w:spacing w:before="0" w:beforeAutospacing="0" w:after="0" w:afterAutospacing="0"/>
        <w:jc w:val="both"/>
        <w:rPr>
          <w:rFonts w:cstheme="minorHAnsi"/>
          <w:color w:val="000000"/>
          <w:sz w:val="28"/>
          <w:szCs w:val="28"/>
          <w:lang w:val="ru-RU"/>
        </w:rPr>
      </w:pPr>
    </w:p>
    <w:p w:rsidR="00AB46F9" w:rsidRDefault="006A3739" w:rsidP="008C296E">
      <w:pPr>
        <w:jc w:val="both"/>
        <w:rPr>
          <w:rFonts w:cstheme="minorHAnsi"/>
          <w:b/>
          <w:bCs/>
          <w:color w:val="000000"/>
          <w:sz w:val="28"/>
          <w:szCs w:val="28"/>
          <w:lang w:val="ru-RU"/>
        </w:rPr>
      </w:pPr>
      <w:r w:rsidRPr="00532AFD">
        <w:rPr>
          <w:rFonts w:cstheme="minorHAnsi"/>
          <w:b/>
          <w:bCs/>
          <w:color w:val="000000"/>
          <w:sz w:val="28"/>
          <w:szCs w:val="28"/>
          <w:lang w:val="ru-RU"/>
        </w:rPr>
        <w:t>1</w:t>
      </w:r>
      <w:r w:rsidR="0063050E">
        <w:rPr>
          <w:rFonts w:cstheme="minorHAnsi"/>
          <w:b/>
          <w:bCs/>
          <w:color w:val="000000"/>
          <w:sz w:val="28"/>
          <w:szCs w:val="28"/>
          <w:lang w:val="ru-RU"/>
        </w:rPr>
        <w:t>1</w:t>
      </w:r>
      <w:r w:rsidR="00144D4C" w:rsidRPr="00532AFD">
        <w:rPr>
          <w:rFonts w:cstheme="minorHAnsi"/>
          <w:b/>
          <w:bCs/>
          <w:color w:val="000000"/>
          <w:sz w:val="28"/>
          <w:szCs w:val="28"/>
          <w:lang w:val="ru-RU"/>
        </w:rPr>
        <w:t>. Финансовый результат</w:t>
      </w:r>
    </w:p>
    <w:p w:rsidR="00A77EFD" w:rsidRPr="00A77EFD" w:rsidRDefault="006A3739" w:rsidP="008C296E">
      <w:pPr>
        <w:jc w:val="both"/>
        <w:rPr>
          <w:rFonts w:cstheme="minorHAnsi"/>
          <w:color w:val="000000"/>
          <w:sz w:val="28"/>
          <w:szCs w:val="28"/>
          <w:lang w:val="ru-RU"/>
        </w:rPr>
      </w:pPr>
      <w:r>
        <w:rPr>
          <w:rFonts w:cstheme="minorHAnsi"/>
          <w:bCs/>
          <w:color w:val="000000"/>
          <w:sz w:val="28"/>
          <w:szCs w:val="28"/>
          <w:lang w:val="ru-RU"/>
        </w:rPr>
        <w:t>1</w:t>
      </w:r>
      <w:r w:rsidR="0063050E">
        <w:rPr>
          <w:rFonts w:cstheme="minorHAnsi"/>
          <w:bCs/>
          <w:color w:val="000000"/>
          <w:sz w:val="28"/>
          <w:szCs w:val="28"/>
          <w:lang w:val="ru-RU"/>
        </w:rPr>
        <w:t>1</w:t>
      </w:r>
      <w:r w:rsidR="00A77EFD" w:rsidRPr="00A77EFD">
        <w:rPr>
          <w:rFonts w:cstheme="minorHAnsi"/>
          <w:bCs/>
          <w:color w:val="000000"/>
          <w:sz w:val="28"/>
          <w:szCs w:val="28"/>
          <w:lang w:val="ru-RU"/>
        </w:rPr>
        <w:t>.1.</w:t>
      </w:r>
      <w:r w:rsidR="00A77EFD">
        <w:rPr>
          <w:rFonts w:cstheme="minorHAnsi"/>
          <w:bCs/>
          <w:color w:val="000000"/>
          <w:sz w:val="28"/>
          <w:szCs w:val="28"/>
          <w:lang w:val="ru-RU"/>
        </w:rPr>
        <w:t xml:space="preserve"> Казенные учреждения все расходы производят в соответствии с утвержденной </w:t>
      </w:r>
      <w:r w:rsidR="00317676">
        <w:rPr>
          <w:rFonts w:cstheme="minorHAnsi"/>
          <w:bCs/>
          <w:color w:val="000000"/>
          <w:sz w:val="28"/>
          <w:szCs w:val="28"/>
          <w:lang w:val="ru-RU"/>
        </w:rPr>
        <w:t xml:space="preserve">на отчетный год </w:t>
      </w:r>
      <w:r w:rsidR="00A77EFD">
        <w:rPr>
          <w:rFonts w:cstheme="minorHAnsi"/>
          <w:bCs/>
          <w:color w:val="000000"/>
          <w:sz w:val="28"/>
          <w:szCs w:val="28"/>
          <w:lang w:val="ru-RU"/>
        </w:rPr>
        <w:t>бюджетной сметой, бюджетные учреждения в соответствии с планом финансово-хозяйственной деятельности в пределах установленных норм.</w:t>
      </w:r>
    </w:p>
    <w:p w:rsidR="00AB46F9" w:rsidRPr="00164DB0" w:rsidRDefault="006A3739" w:rsidP="008C296E">
      <w:pPr>
        <w:jc w:val="both"/>
        <w:rPr>
          <w:rFonts w:cstheme="minorHAnsi"/>
          <w:color w:val="000000"/>
          <w:sz w:val="28"/>
          <w:szCs w:val="28"/>
          <w:lang w:val="ru-RU"/>
        </w:rPr>
      </w:pPr>
      <w:r>
        <w:rPr>
          <w:rFonts w:cstheme="minorHAnsi"/>
          <w:color w:val="000000"/>
          <w:sz w:val="28"/>
          <w:szCs w:val="28"/>
          <w:lang w:val="ru-RU"/>
        </w:rPr>
        <w:lastRenderedPageBreak/>
        <w:t>1</w:t>
      </w:r>
      <w:r w:rsidR="0063050E">
        <w:rPr>
          <w:rFonts w:cstheme="minorHAnsi"/>
          <w:color w:val="000000"/>
          <w:sz w:val="28"/>
          <w:szCs w:val="28"/>
          <w:lang w:val="ru-RU"/>
        </w:rPr>
        <w:t>1</w:t>
      </w:r>
      <w:r w:rsidR="001F0517">
        <w:rPr>
          <w:rFonts w:cstheme="minorHAnsi"/>
          <w:color w:val="000000"/>
          <w:sz w:val="28"/>
          <w:szCs w:val="28"/>
          <w:lang w:val="ru-RU"/>
        </w:rPr>
        <w:t>.2</w:t>
      </w:r>
      <w:r w:rsidR="00144D4C" w:rsidRPr="00164DB0">
        <w:rPr>
          <w:rFonts w:cstheme="minorHAnsi"/>
          <w:color w:val="000000"/>
          <w:sz w:val="28"/>
          <w:szCs w:val="28"/>
          <w:lang w:val="ru-RU"/>
        </w:rPr>
        <w:t>. Доходы от оказания платных услуг по долгосрочным договорам (абонементам),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(абонемента). Аналогичный порядок признания доходов в текущем периоде применяется к договорам, в соответствии с которыми услуги оказываются неравномерно.</w:t>
      </w:r>
      <w:r w:rsidR="00144D4C" w:rsidRPr="00164DB0">
        <w:rPr>
          <w:rFonts w:cstheme="minorHAnsi"/>
          <w:sz w:val="28"/>
          <w:szCs w:val="28"/>
          <w:lang w:val="ru-RU"/>
        </w:rPr>
        <w:br/>
      </w:r>
      <w:r w:rsidR="00144D4C" w:rsidRPr="00164DB0">
        <w:rPr>
          <w:rFonts w:cstheme="minorHAnsi"/>
          <w:color w:val="000000"/>
          <w:sz w:val="28"/>
          <w:szCs w:val="28"/>
          <w:lang w:val="ru-RU"/>
        </w:rPr>
        <w:t xml:space="preserve"> Основание: пункт 301 Инструкции к Единому плану счетов № 157н, пункт 11 СГС «Долгосрочные договоры».</w:t>
      </w:r>
    </w:p>
    <w:p w:rsidR="00AB46F9" w:rsidRPr="00164DB0" w:rsidRDefault="006A3739" w:rsidP="008C296E">
      <w:pPr>
        <w:jc w:val="both"/>
        <w:rPr>
          <w:rFonts w:cstheme="minorHAnsi"/>
          <w:color w:val="000000"/>
          <w:sz w:val="28"/>
          <w:szCs w:val="28"/>
          <w:lang w:val="ru-RU"/>
        </w:rPr>
      </w:pPr>
      <w:r>
        <w:rPr>
          <w:rFonts w:cstheme="minorHAnsi"/>
          <w:color w:val="000000"/>
          <w:sz w:val="28"/>
          <w:szCs w:val="28"/>
          <w:lang w:val="ru-RU"/>
        </w:rPr>
        <w:t>1</w:t>
      </w:r>
      <w:r w:rsidR="0063050E">
        <w:rPr>
          <w:rFonts w:cstheme="minorHAnsi"/>
          <w:color w:val="000000"/>
          <w:sz w:val="28"/>
          <w:szCs w:val="28"/>
          <w:lang w:val="ru-RU"/>
        </w:rPr>
        <w:t>1</w:t>
      </w:r>
      <w:r w:rsidR="001F0517">
        <w:rPr>
          <w:rFonts w:cstheme="minorHAnsi"/>
          <w:color w:val="000000"/>
          <w:sz w:val="28"/>
          <w:szCs w:val="28"/>
          <w:lang w:val="ru-RU"/>
        </w:rPr>
        <w:t>.3</w:t>
      </w:r>
      <w:r w:rsidR="00144D4C" w:rsidRPr="00164DB0">
        <w:rPr>
          <w:rFonts w:cstheme="minorHAnsi"/>
          <w:color w:val="000000"/>
          <w:sz w:val="28"/>
          <w:szCs w:val="28"/>
          <w:lang w:val="ru-RU"/>
        </w:rPr>
        <w:t>. В отношении платных услуг, по которым срок действия договора менее года, а даты начала и окончания исполнения договора приходятся на разные отчетные годы, учреждение применяет положения СГС «Долгосрочные договоры».</w:t>
      </w:r>
      <w:r w:rsidR="00144D4C" w:rsidRPr="00164DB0">
        <w:rPr>
          <w:rFonts w:cstheme="minorHAnsi"/>
          <w:sz w:val="28"/>
          <w:szCs w:val="28"/>
          <w:lang w:val="ru-RU"/>
        </w:rPr>
        <w:br/>
      </w:r>
      <w:r w:rsidR="00144D4C" w:rsidRPr="00164DB0">
        <w:rPr>
          <w:rFonts w:cstheme="minorHAnsi"/>
          <w:color w:val="000000"/>
          <w:sz w:val="28"/>
          <w:szCs w:val="28"/>
          <w:lang w:val="ru-RU"/>
        </w:rPr>
        <w:t xml:space="preserve"> Основание: пункт 5 СГС «Долгосрочные договоры».</w:t>
      </w:r>
    </w:p>
    <w:p w:rsidR="00AB46F9" w:rsidRPr="00164DB0" w:rsidRDefault="006A3739" w:rsidP="008C296E">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1</w:t>
      </w:r>
      <w:r w:rsidR="0063050E">
        <w:rPr>
          <w:rFonts w:cstheme="minorHAnsi"/>
          <w:color w:val="000000"/>
          <w:sz w:val="28"/>
          <w:szCs w:val="28"/>
          <w:lang w:val="ru-RU"/>
        </w:rPr>
        <w:t>1</w:t>
      </w:r>
      <w:r w:rsidR="00144D4C" w:rsidRPr="00164DB0">
        <w:rPr>
          <w:rFonts w:cstheme="minorHAnsi"/>
          <w:color w:val="000000"/>
          <w:sz w:val="28"/>
          <w:szCs w:val="28"/>
          <w:lang w:val="ru-RU"/>
        </w:rPr>
        <w:t>.</w:t>
      </w:r>
      <w:r w:rsidR="001F0517">
        <w:rPr>
          <w:rFonts w:cstheme="minorHAnsi"/>
          <w:color w:val="000000"/>
          <w:sz w:val="28"/>
          <w:szCs w:val="28"/>
          <w:lang w:val="ru-RU"/>
        </w:rPr>
        <w:t>4</w:t>
      </w:r>
      <w:r w:rsidR="00144D4C" w:rsidRPr="00164DB0">
        <w:rPr>
          <w:rFonts w:cstheme="minorHAnsi"/>
          <w:color w:val="000000"/>
          <w:sz w:val="28"/>
          <w:szCs w:val="28"/>
          <w:lang w:val="ru-RU"/>
        </w:rPr>
        <w:t>. В учреждениях создаются:</w:t>
      </w:r>
    </w:p>
    <w:p w:rsidR="00AB46F9" w:rsidRDefault="00144D4C" w:rsidP="008C296E">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w:t>
      </w:r>
      <w:r w:rsidR="001F0517">
        <w:rPr>
          <w:rFonts w:cstheme="minorHAnsi"/>
          <w:color w:val="000000"/>
          <w:sz w:val="28"/>
          <w:szCs w:val="28"/>
          <w:lang w:val="ru-RU"/>
        </w:rPr>
        <w:t xml:space="preserve"> ежеквартально -</w:t>
      </w:r>
      <w:r w:rsidRPr="00164DB0">
        <w:rPr>
          <w:rFonts w:cstheme="minorHAnsi"/>
          <w:color w:val="000000"/>
          <w:sz w:val="28"/>
          <w:szCs w:val="28"/>
          <w:lang w:val="ru-RU"/>
        </w:rPr>
        <w:t xml:space="preserve"> резерв </w:t>
      </w:r>
      <w:r w:rsidR="00432B41">
        <w:rPr>
          <w:rFonts w:cstheme="minorHAnsi"/>
          <w:color w:val="000000"/>
          <w:sz w:val="28"/>
          <w:szCs w:val="28"/>
          <w:lang w:val="ru-RU"/>
        </w:rPr>
        <w:t xml:space="preserve">предстоящих </w:t>
      </w:r>
      <w:r w:rsidRPr="00164DB0">
        <w:rPr>
          <w:rFonts w:cstheme="minorHAnsi"/>
          <w:color w:val="000000"/>
          <w:sz w:val="28"/>
          <w:szCs w:val="28"/>
          <w:lang w:val="ru-RU"/>
        </w:rPr>
        <w:t xml:space="preserve">расходов по выплатам персоналу. Порядок расчета резерва приведен в </w:t>
      </w:r>
      <w:r w:rsidR="00B97B01" w:rsidRPr="004D36F1">
        <w:rPr>
          <w:rFonts w:cstheme="minorHAnsi"/>
          <w:color w:val="000000"/>
          <w:sz w:val="28"/>
          <w:szCs w:val="28"/>
          <w:lang w:val="ru-RU"/>
        </w:rPr>
        <w:t>приложении 5</w:t>
      </w:r>
      <w:r w:rsidRPr="004D36F1">
        <w:rPr>
          <w:rFonts w:cstheme="minorHAnsi"/>
          <w:color w:val="000000"/>
          <w:sz w:val="28"/>
          <w:szCs w:val="28"/>
          <w:lang w:val="ru-RU"/>
        </w:rPr>
        <w:t>;</w:t>
      </w:r>
      <w:r w:rsidR="00432B41" w:rsidRPr="004D36F1">
        <w:rPr>
          <w:rFonts w:cstheme="minorHAnsi"/>
          <w:color w:val="000000"/>
          <w:sz w:val="28"/>
          <w:szCs w:val="28"/>
          <w:lang w:val="ru-RU"/>
        </w:rPr>
        <w:t xml:space="preserve">               </w:t>
      </w:r>
      <w:r w:rsidR="00432B41" w:rsidRPr="004D36F1">
        <w:rPr>
          <w:rFonts w:cstheme="minorHAnsi"/>
          <w:color w:val="FFFFFF" w:themeColor="background1"/>
          <w:sz w:val="28"/>
          <w:szCs w:val="28"/>
          <w:lang w:val="ru-RU"/>
        </w:rPr>
        <w:t>.</w:t>
      </w:r>
      <w:r w:rsidRPr="004D36F1">
        <w:rPr>
          <w:rFonts w:cstheme="minorHAnsi"/>
          <w:color w:val="FFFFFF" w:themeColor="background1"/>
          <w:sz w:val="28"/>
          <w:szCs w:val="28"/>
          <w:lang w:val="ru-RU"/>
        </w:rPr>
        <w:br/>
      </w:r>
      <w:r w:rsidRPr="004D36F1">
        <w:rPr>
          <w:rFonts w:cstheme="minorHAnsi"/>
          <w:color w:val="000000"/>
          <w:sz w:val="28"/>
          <w:szCs w:val="28"/>
          <w:lang w:val="ru-RU"/>
        </w:rPr>
        <w:t xml:space="preserve"> –</w:t>
      </w:r>
      <w:r w:rsidR="001F0517" w:rsidRPr="004D36F1">
        <w:rPr>
          <w:rFonts w:cstheme="minorHAnsi"/>
          <w:color w:val="000000"/>
          <w:sz w:val="28"/>
          <w:szCs w:val="28"/>
          <w:lang w:val="ru-RU"/>
        </w:rPr>
        <w:t>по мере необходимости-</w:t>
      </w:r>
      <w:r w:rsidRPr="004D36F1">
        <w:rPr>
          <w:rFonts w:cstheme="minorHAnsi"/>
          <w:color w:val="000000"/>
          <w:sz w:val="28"/>
          <w:szCs w:val="28"/>
          <w:lang w:val="ru-RU"/>
        </w:rPr>
        <w:t xml:space="preserve"> резерв по искам, претензионным</w:t>
      </w:r>
      <w:r w:rsidRPr="00164DB0">
        <w:rPr>
          <w:rFonts w:cstheme="minorHAnsi"/>
          <w:color w:val="000000"/>
          <w:sz w:val="28"/>
          <w:szCs w:val="28"/>
          <w:lang w:val="ru-RU"/>
        </w:rPr>
        <w:t xml:space="preserve"> требованиям – в случае, когда учреждение является стороной судебного разбирательства. Величина резерва устанавливается в размере претензии, предъявленной учреждению в судебном иске</w:t>
      </w:r>
      <w:r w:rsidRPr="00164DB0">
        <w:rPr>
          <w:rFonts w:cstheme="minorHAnsi"/>
          <w:color w:val="000000"/>
          <w:sz w:val="28"/>
          <w:szCs w:val="28"/>
        </w:rPr>
        <w:t> </w:t>
      </w:r>
      <w:r w:rsidRPr="00164DB0">
        <w:rPr>
          <w:rFonts w:cstheme="minorHAnsi"/>
          <w:color w:val="000000"/>
          <w:sz w:val="28"/>
          <w:szCs w:val="28"/>
          <w:lang w:val="ru-RU"/>
        </w:rPr>
        <w:t xml:space="preserve">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«красное </w:t>
      </w:r>
      <w:proofErr w:type="spellStart"/>
      <w:r w:rsidRPr="00164DB0">
        <w:rPr>
          <w:rFonts w:cstheme="minorHAnsi"/>
          <w:color w:val="000000"/>
          <w:sz w:val="28"/>
          <w:szCs w:val="28"/>
          <w:lang w:val="ru-RU"/>
        </w:rPr>
        <w:t>сторно</w:t>
      </w:r>
      <w:proofErr w:type="spellEnd"/>
      <w:r w:rsidRPr="00164DB0">
        <w:rPr>
          <w:rFonts w:cstheme="minorHAnsi"/>
          <w:color w:val="000000"/>
          <w:sz w:val="28"/>
          <w:szCs w:val="28"/>
          <w:lang w:val="ru-RU"/>
        </w:rPr>
        <w:t>»;</w:t>
      </w:r>
      <w:r w:rsidRPr="00164DB0">
        <w:rPr>
          <w:rFonts w:cstheme="minorHAnsi"/>
          <w:sz w:val="28"/>
          <w:szCs w:val="28"/>
          <w:lang w:val="ru-RU"/>
        </w:rPr>
        <w:br/>
      </w:r>
      <w:r w:rsidRPr="00164DB0">
        <w:rPr>
          <w:rFonts w:cstheme="minorHAnsi"/>
          <w:color w:val="000000"/>
          <w:sz w:val="28"/>
          <w:szCs w:val="28"/>
          <w:lang w:val="ru-RU"/>
        </w:rPr>
        <w:t xml:space="preserve"> Основание: пункты 302, 302.1 Инструкции к Единому плану счетов № 157н, пун</w:t>
      </w:r>
      <w:r w:rsidR="005D4AC2">
        <w:rPr>
          <w:rFonts w:cstheme="minorHAnsi"/>
          <w:color w:val="000000"/>
          <w:sz w:val="28"/>
          <w:szCs w:val="28"/>
          <w:lang w:val="ru-RU"/>
        </w:rPr>
        <w:t>кты7, 21</w:t>
      </w:r>
      <w:r w:rsidRPr="00164DB0">
        <w:rPr>
          <w:rFonts w:cstheme="minorHAnsi"/>
          <w:color w:val="000000"/>
          <w:sz w:val="28"/>
          <w:szCs w:val="28"/>
          <w:lang w:val="ru-RU"/>
        </w:rPr>
        <w:t>СГС «Резервы».</w:t>
      </w:r>
    </w:p>
    <w:p w:rsidR="002518D8" w:rsidRPr="00382E9A" w:rsidRDefault="002518D8" w:rsidP="008C296E">
      <w:pPr>
        <w:spacing w:before="0" w:beforeAutospacing="0" w:after="0" w:afterAutospacing="0"/>
        <w:jc w:val="both"/>
        <w:rPr>
          <w:rFonts w:cstheme="minorHAnsi"/>
          <w:sz w:val="28"/>
          <w:szCs w:val="28"/>
          <w:lang w:val="ru-RU"/>
        </w:rPr>
      </w:pPr>
      <w:r w:rsidRPr="00382E9A">
        <w:rPr>
          <w:rFonts w:cstheme="minorHAnsi"/>
          <w:sz w:val="28"/>
          <w:szCs w:val="28"/>
          <w:lang w:val="ru-RU"/>
        </w:rPr>
        <w:t xml:space="preserve">11.5. Резерв по обязательствам, </w:t>
      </w:r>
      <w:proofErr w:type="gramStart"/>
      <w:r w:rsidRPr="00382E9A">
        <w:rPr>
          <w:rFonts w:cstheme="minorHAnsi"/>
          <w:sz w:val="28"/>
          <w:szCs w:val="28"/>
          <w:lang w:val="ru-RU"/>
        </w:rPr>
        <w:t>возникающим  при</w:t>
      </w:r>
      <w:proofErr w:type="gramEnd"/>
      <w:r w:rsidRPr="00382E9A">
        <w:rPr>
          <w:rFonts w:cstheme="minorHAnsi"/>
          <w:sz w:val="28"/>
          <w:szCs w:val="28"/>
          <w:lang w:val="ru-RU"/>
        </w:rPr>
        <w:t xml:space="preserve"> поступлении товаров, работ, 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w:t>
      </w:r>
      <w:r w:rsidR="00627D32" w:rsidRPr="00382E9A">
        <w:rPr>
          <w:rFonts w:cstheme="minorHAnsi"/>
          <w:sz w:val="28"/>
          <w:szCs w:val="28"/>
          <w:lang w:val="ru-RU"/>
        </w:rPr>
        <w:t xml:space="preserve"> товара (переданного результата работ, оказанной услуги).</w:t>
      </w:r>
    </w:p>
    <w:p w:rsidR="00627D32" w:rsidRPr="00382E9A" w:rsidRDefault="00627D32" w:rsidP="008C296E">
      <w:pPr>
        <w:spacing w:before="0" w:beforeAutospacing="0" w:after="0" w:afterAutospacing="0"/>
        <w:jc w:val="both"/>
        <w:rPr>
          <w:rFonts w:cstheme="minorHAnsi"/>
          <w:sz w:val="28"/>
          <w:szCs w:val="28"/>
          <w:lang w:val="ru-RU"/>
        </w:rPr>
      </w:pPr>
      <w:r w:rsidRPr="00382E9A">
        <w:rPr>
          <w:rFonts w:cstheme="minorHAnsi"/>
          <w:sz w:val="28"/>
          <w:szCs w:val="28"/>
          <w:lang w:val="ru-RU"/>
        </w:rPr>
        <w:t xml:space="preserve">     Датой признания резерва в бухгалтерском учете является дата фактической поставки товара (выполнения работ, оказания услуг).</w:t>
      </w:r>
    </w:p>
    <w:p w:rsidR="008D1AAF" w:rsidRPr="00382E9A" w:rsidRDefault="00627D32" w:rsidP="008C296E">
      <w:pPr>
        <w:spacing w:before="0" w:beforeAutospacing="0" w:after="0" w:afterAutospacing="0"/>
        <w:jc w:val="both"/>
        <w:rPr>
          <w:rFonts w:cstheme="minorHAnsi"/>
          <w:sz w:val="28"/>
          <w:szCs w:val="28"/>
          <w:lang w:val="ru-RU"/>
        </w:rPr>
      </w:pPr>
      <w:r w:rsidRPr="00382E9A">
        <w:rPr>
          <w:rFonts w:cstheme="minorHAnsi"/>
          <w:sz w:val="28"/>
          <w:szCs w:val="28"/>
          <w:lang w:val="ru-RU"/>
        </w:rPr>
        <w:t xml:space="preserve">     Резерв отражается по кредиту соответствующих счетов аналитического учета</w:t>
      </w:r>
      <w:r w:rsidR="008D1AAF" w:rsidRPr="00382E9A">
        <w:rPr>
          <w:rFonts w:cstheme="minorHAnsi"/>
          <w:sz w:val="28"/>
          <w:szCs w:val="28"/>
          <w:lang w:val="ru-RU"/>
        </w:rPr>
        <w:t xml:space="preserve"> счета 0 401 60 000 «Резервы предстоящих расходов» с одновременным отражением суммы отложенного обязательства на соответствующем счете аналитического учета счета 0 502 99 000 «Отложенные обязательства» на основании полученных от контрагента первичных документов (накладных, актов, УПД) и решения комиссии учреждения.</w:t>
      </w:r>
    </w:p>
    <w:p w:rsidR="00627D32" w:rsidRPr="00382E9A" w:rsidRDefault="008D1AAF" w:rsidP="008C296E">
      <w:pPr>
        <w:spacing w:before="0" w:beforeAutospacing="0" w:after="0" w:afterAutospacing="0"/>
        <w:jc w:val="both"/>
        <w:rPr>
          <w:rFonts w:cstheme="minorHAnsi"/>
          <w:sz w:val="28"/>
          <w:szCs w:val="28"/>
          <w:lang w:val="ru-RU"/>
        </w:rPr>
      </w:pPr>
      <w:r w:rsidRPr="00382E9A">
        <w:rPr>
          <w:rFonts w:cstheme="minorHAnsi"/>
          <w:sz w:val="28"/>
          <w:szCs w:val="28"/>
          <w:lang w:val="ru-RU"/>
        </w:rPr>
        <w:t xml:space="preserve">     </w:t>
      </w:r>
      <w:proofErr w:type="gramStart"/>
      <w:r w:rsidRPr="00382E9A">
        <w:rPr>
          <w:rFonts w:cstheme="minorHAnsi"/>
          <w:sz w:val="28"/>
          <w:szCs w:val="28"/>
          <w:lang w:val="ru-RU"/>
        </w:rPr>
        <w:t>Резерв  списывается</w:t>
      </w:r>
      <w:proofErr w:type="gramEnd"/>
      <w:r w:rsidRPr="00382E9A">
        <w:rPr>
          <w:rFonts w:cstheme="minorHAnsi"/>
          <w:sz w:val="28"/>
          <w:szCs w:val="28"/>
          <w:lang w:val="ru-RU"/>
        </w:rPr>
        <w:t xml:space="preserve"> при признании затрат и (или) при признании кредиторской </w:t>
      </w:r>
      <w:r w:rsidR="008F3DD2" w:rsidRPr="00382E9A">
        <w:rPr>
          <w:rFonts w:cstheme="minorHAnsi"/>
          <w:sz w:val="28"/>
          <w:szCs w:val="28"/>
          <w:lang w:val="ru-RU"/>
        </w:rPr>
        <w:t>задолженности по выполнению обязательства, по которому резерв был создан.</w:t>
      </w:r>
    </w:p>
    <w:p w:rsidR="00317676" w:rsidRPr="00382E9A" w:rsidRDefault="00317676" w:rsidP="008C296E">
      <w:pPr>
        <w:spacing w:before="0" w:beforeAutospacing="0" w:after="0" w:afterAutospacing="0"/>
        <w:jc w:val="both"/>
        <w:rPr>
          <w:rFonts w:cstheme="minorHAnsi"/>
          <w:sz w:val="28"/>
          <w:szCs w:val="28"/>
          <w:lang w:val="ru-RU"/>
        </w:rPr>
      </w:pPr>
      <w:r w:rsidRPr="00382E9A">
        <w:rPr>
          <w:rFonts w:cstheme="minorHAnsi"/>
          <w:sz w:val="28"/>
          <w:szCs w:val="28"/>
          <w:lang w:val="ru-RU"/>
        </w:rPr>
        <w:t xml:space="preserve">     </w:t>
      </w:r>
      <w:r w:rsidRPr="00382E9A">
        <w:rPr>
          <w:rFonts w:cstheme="minorHAnsi"/>
          <w:sz w:val="28"/>
          <w:szCs w:val="28"/>
          <w:shd w:val="clear" w:color="auto" w:fill="FFFFFF"/>
          <w:lang w:val="ru-RU"/>
        </w:rPr>
        <w:t xml:space="preserve">Уточнение ранее сформированного резерва отражается на дату его расчета дополнительной бухгалтерской записью (увеличение резерва). В случае </w:t>
      </w:r>
      <w:r w:rsidRPr="00382E9A">
        <w:rPr>
          <w:rFonts w:cstheme="minorHAnsi"/>
          <w:sz w:val="28"/>
          <w:szCs w:val="28"/>
          <w:shd w:val="clear" w:color="auto" w:fill="FFFFFF"/>
          <w:lang w:val="ru-RU"/>
        </w:rPr>
        <w:lastRenderedPageBreak/>
        <w:t>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AB46F9" w:rsidRDefault="00BE56D7" w:rsidP="008C296E">
      <w:pPr>
        <w:jc w:val="both"/>
        <w:rPr>
          <w:rFonts w:cstheme="minorHAnsi"/>
          <w:b/>
          <w:bCs/>
          <w:color w:val="000000"/>
          <w:sz w:val="28"/>
          <w:szCs w:val="28"/>
          <w:lang w:val="ru-RU"/>
        </w:rPr>
      </w:pPr>
      <w:r>
        <w:rPr>
          <w:rFonts w:cstheme="minorHAnsi"/>
          <w:b/>
          <w:bCs/>
          <w:color w:val="000000"/>
          <w:sz w:val="28"/>
          <w:szCs w:val="28"/>
          <w:lang w:val="ru-RU"/>
        </w:rPr>
        <w:t>1</w:t>
      </w:r>
      <w:r w:rsidR="0063050E">
        <w:rPr>
          <w:rFonts w:cstheme="minorHAnsi"/>
          <w:b/>
          <w:bCs/>
          <w:color w:val="000000"/>
          <w:sz w:val="28"/>
          <w:szCs w:val="28"/>
          <w:lang w:val="ru-RU"/>
        </w:rPr>
        <w:t>2</w:t>
      </w:r>
      <w:r w:rsidR="00144D4C" w:rsidRPr="00164DB0">
        <w:rPr>
          <w:rFonts w:cstheme="minorHAnsi"/>
          <w:b/>
          <w:bCs/>
          <w:color w:val="000000"/>
          <w:sz w:val="28"/>
          <w:szCs w:val="28"/>
          <w:lang w:val="ru-RU"/>
        </w:rPr>
        <w:t>.</w:t>
      </w:r>
      <w:r w:rsidR="00144D4C" w:rsidRPr="00164DB0">
        <w:rPr>
          <w:rFonts w:cstheme="minorHAnsi"/>
          <w:b/>
          <w:bCs/>
          <w:color w:val="000000"/>
          <w:sz w:val="28"/>
          <w:szCs w:val="28"/>
        </w:rPr>
        <w:t> </w:t>
      </w:r>
      <w:r w:rsidR="00144D4C" w:rsidRPr="00164DB0">
        <w:rPr>
          <w:rFonts w:cstheme="minorHAnsi"/>
          <w:b/>
          <w:bCs/>
          <w:color w:val="000000"/>
          <w:sz w:val="28"/>
          <w:szCs w:val="28"/>
          <w:lang w:val="ru-RU"/>
        </w:rPr>
        <w:t>События после отчетной даты</w:t>
      </w:r>
    </w:p>
    <w:p w:rsidR="00155DD7" w:rsidRDefault="00155DD7" w:rsidP="008C296E">
      <w:pPr>
        <w:jc w:val="both"/>
        <w:rPr>
          <w:bCs/>
          <w:sz w:val="28"/>
          <w:szCs w:val="28"/>
          <w:lang w:val="ru-RU"/>
        </w:rPr>
      </w:pPr>
      <w:r>
        <w:rPr>
          <w:bCs/>
          <w:sz w:val="28"/>
          <w:szCs w:val="28"/>
          <w:lang w:val="ru-RU"/>
        </w:rPr>
        <w:t>П</w:t>
      </w:r>
      <w:r w:rsidRPr="00155DD7">
        <w:rPr>
          <w:bCs/>
          <w:sz w:val="28"/>
          <w:szCs w:val="28"/>
          <w:lang w:val="ru-RU"/>
        </w:rPr>
        <w:t>ризнания в бухгалтерском учете и раскрытия в бухгалтерской (финансовой) отчетности событий после отчетной даты</w:t>
      </w:r>
      <w:r>
        <w:rPr>
          <w:bCs/>
          <w:sz w:val="28"/>
          <w:szCs w:val="28"/>
          <w:lang w:val="ru-RU"/>
        </w:rPr>
        <w:t xml:space="preserve"> осуществляется в порядке, приведенным в </w:t>
      </w:r>
      <w:r w:rsidR="00B97B01" w:rsidRPr="004D36F1">
        <w:rPr>
          <w:bCs/>
          <w:sz w:val="28"/>
          <w:szCs w:val="28"/>
          <w:lang w:val="ru-RU"/>
        </w:rPr>
        <w:t>приложении 6</w:t>
      </w:r>
      <w:r w:rsidRPr="004D36F1">
        <w:rPr>
          <w:bCs/>
          <w:sz w:val="28"/>
          <w:szCs w:val="28"/>
          <w:lang w:val="ru-RU"/>
        </w:rPr>
        <w:t>.</w:t>
      </w:r>
    </w:p>
    <w:p w:rsidR="00AB46F9" w:rsidRPr="00164DB0" w:rsidRDefault="00432B41" w:rsidP="008C296E">
      <w:pPr>
        <w:jc w:val="both"/>
        <w:rPr>
          <w:rFonts w:cstheme="minorHAnsi"/>
          <w:color w:val="000000"/>
          <w:sz w:val="28"/>
          <w:szCs w:val="28"/>
          <w:lang w:val="ru-RU"/>
        </w:rPr>
      </w:pPr>
      <w:r>
        <w:rPr>
          <w:rFonts w:cstheme="minorHAnsi"/>
          <w:b/>
          <w:bCs/>
          <w:color w:val="000000"/>
          <w:sz w:val="28"/>
          <w:szCs w:val="28"/>
          <w:lang w:val="ru-RU"/>
        </w:rPr>
        <w:t>1</w:t>
      </w:r>
      <w:r w:rsidR="0063050E">
        <w:rPr>
          <w:rFonts w:cstheme="minorHAnsi"/>
          <w:b/>
          <w:bCs/>
          <w:color w:val="000000"/>
          <w:sz w:val="28"/>
          <w:szCs w:val="28"/>
          <w:lang w:val="ru-RU"/>
        </w:rPr>
        <w:t>3</w:t>
      </w:r>
      <w:r w:rsidR="00144D4C" w:rsidRPr="00164DB0">
        <w:rPr>
          <w:rFonts w:cstheme="minorHAnsi"/>
          <w:b/>
          <w:bCs/>
          <w:color w:val="000000"/>
          <w:sz w:val="28"/>
          <w:szCs w:val="28"/>
          <w:lang w:val="ru-RU"/>
        </w:rPr>
        <w:t>. Представительские расходы</w:t>
      </w:r>
    </w:p>
    <w:p w:rsidR="00AB46F9" w:rsidRPr="00164DB0" w:rsidRDefault="00432B41" w:rsidP="005D4AC2">
      <w:pPr>
        <w:jc w:val="both"/>
        <w:rPr>
          <w:rFonts w:cstheme="minorHAnsi"/>
          <w:color w:val="000000"/>
          <w:sz w:val="28"/>
          <w:szCs w:val="28"/>
          <w:lang w:val="ru-RU"/>
        </w:rPr>
      </w:pPr>
      <w:r>
        <w:rPr>
          <w:rFonts w:cstheme="minorHAnsi"/>
          <w:color w:val="000000"/>
          <w:sz w:val="28"/>
          <w:szCs w:val="28"/>
          <w:lang w:val="ru-RU"/>
        </w:rPr>
        <w:t>1</w:t>
      </w:r>
      <w:r w:rsidR="0063050E">
        <w:rPr>
          <w:rFonts w:cstheme="minorHAnsi"/>
          <w:color w:val="000000"/>
          <w:sz w:val="28"/>
          <w:szCs w:val="28"/>
          <w:lang w:val="ru-RU"/>
        </w:rPr>
        <w:t>3</w:t>
      </w:r>
      <w:r w:rsidR="00144D4C" w:rsidRPr="00164DB0">
        <w:rPr>
          <w:rFonts w:cstheme="minorHAnsi"/>
          <w:color w:val="000000"/>
          <w:sz w:val="28"/>
          <w:szCs w:val="28"/>
          <w:lang w:val="ru-RU"/>
        </w:rPr>
        <w:t>.1.</w:t>
      </w:r>
      <w:r w:rsidR="00144D4C" w:rsidRPr="00164DB0">
        <w:rPr>
          <w:rFonts w:cstheme="minorHAnsi"/>
          <w:color w:val="000000"/>
          <w:sz w:val="28"/>
          <w:szCs w:val="28"/>
        </w:rPr>
        <w:t> </w:t>
      </w:r>
      <w:r w:rsidR="00144D4C" w:rsidRPr="00164DB0">
        <w:rPr>
          <w:rFonts w:cstheme="minorHAnsi"/>
          <w:color w:val="000000"/>
          <w:sz w:val="28"/>
          <w:szCs w:val="28"/>
          <w:lang w:val="ru-RU"/>
        </w:rPr>
        <w:t>К представительским расходам учреждений относятся расходы, связанные с официальным приемом и обслуживанием представителей других организаций, участвующих в переговорах в целях установления и поддержания сотрудничества, обмена опытом. А именно расходы:</w:t>
      </w:r>
      <w:r w:rsidR="00144D4C" w:rsidRPr="00164DB0">
        <w:rPr>
          <w:rFonts w:cstheme="minorHAnsi"/>
          <w:sz w:val="28"/>
          <w:szCs w:val="28"/>
          <w:lang w:val="ru-RU"/>
        </w:rPr>
        <w:br/>
      </w:r>
      <w:r w:rsidR="00144D4C" w:rsidRPr="00164DB0">
        <w:rPr>
          <w:rFonts w:cstheme="minorHAnsi"/>
          <w:color w:val="000000"/>
          <w:sz w:val="28"/>
          <w:szCs w:val="28"/>
          <w:lang w:val="ru-RU"/>
        </w:rPr>
        <w:t xml:space="preserve"> – на официальный прием или обслуживание: завтрак, обед или иное аналогичное мероприятие для участников мероприятия;</w:t>
      </w:r>
      <w:r w:rsidR="005D4AC2">
        <w:rPr>
          <w:rFonts w:cstheme="minorHAnsi"/>
          <w:color w:val="000000"/>
          <w:sz w:val="28"/>
          <w:szCs w:val="28"/>
          <w:lang w:val="ru-RU"/>
        </w:rPr>
        <w:t xml:space="preserve">                   </w:t>
      </w:r>
      <w:r w:rsidR="00144D4C" w:rsidRPr="00164DB0">
        <w:rPr>
          <w:rFonts w:cstheme="minorHAnsi"/>
          <w:sz w:val="28"/>
          <w:szCs w:val="28"/>
          <w:lang w:val="ru-RU"/>
        </w:rPr>
        <w:br/>
      </w:r>
      <w:r w:rsidR="00144D4C" w:rsidRPr="00164DB0">
        <w:rPr>
          <w:rFonts w:cstheme="minorHAnsi"/>
          <w:color w:val="000000"/>
          <w:sz w:val="28"/>
          <w:szCs w:val="28"/>
          <w:lang w:val="ru-RU"/>
        </w:rPr>
        <w:t xml:space="preserve"> – буфетное обслуживание во время мероприятия, в</w:t>
      </w:r>
      <w:r w:rsidR="005D4AC2">
        <w:rPr>
          <w:rFonts w:cstheme="minorHAnsi"/>
          <w:color w:val="000000"/>
          <w:sz w:val="28"/>
          <w:szCs w:val="28"/>
          <w:lang w:val="ru-RU"/>
        </w:rPr>
        <w:t xml:space="preserve"> том числе обеспечение питьевой водой, </w:t>
      </w:r>
      <w:r w:rsidR="00144D4C" w:rsidRPr="00164DB0">
        <w:rPr>
          <w:rFonts w:cstheme="minorHAnsi"/>
          <w:color w:val="000000"/>
          <w:sz w:val="28"/>
          <w:szCs w:val="28"/>
          <w:lang w:val="ru-RU"/>
        </w:rPr>
        <w:t>напитками;</w:t>
      </w:r>
      <w:r w:rsidR="009F26B1">
        <w:rPr>
          <w:rFonts w:cstheme="minorHAnsi"/>
          <w:color w:val="000000"/>
          <w:sz w:val="28"/>
          <w:szCs w:val="28"/>
          <w:lang w:val="ru-RU"/>
        </w:rPr>
        <w:t xml:space="preserve">                             </w:t>
      </w:r>
      <w:r w:rsidR="009F26B1" w:rsidRPr="009F26B1">
        <w:rPr>
          <w:rFonts w:cstheme="minorHAnsi"/>
          <w:color w:val="FFFFFF" w:themeColor="background1"/>
          <w:sz w:val="28"/>
          <w:szCs w:val="28"/>
          <w:lang w:val="ru-RU"/>
        </w:rPr>
        <w:t>.</w:t>
      </w:r>
      <w:r w:rsidR="00144D4C" w:rsidRPr="00164DB0">
        <w:rPr>
          <w:rFonts w:cstheme="minorHAnsi"/>
          <w:sz w:val="28"/>
          <w:szCs w:val="28"/>
          <w:lang w:val="ru-RU"/>
        </w:rPr>
        <w:br/>
      </w:r>
      <w:r w:rsidR="00144D4C" w:rsidRPr="00164DB0">
        <w:rPr>
          <w:rFonts w:cstheme="minorHAnsi"/>
          <w:color w:val="000000"/>
          <w:sz w:val="28"/>
          <w:szCs w:val="28"/>
          <w:lang w:val="ru-RU"/>
        </w:rPr>
        <w:t xml:space="preserve"> – обеспечение участников канцелярскими принадлежностями;</w:t>
      </w:r>
      <w:r w:rsidR="00144D4C" w:rsidRPr="00164DB0">
        <w:rPr>
          <w:rFonts w:cstheme="minorHAnsi"/>
          <w:sz w:val="28"/>
          <w:szCs w:val="28"/>
          <w:lang w:val="ru-RU"/>
        </w:rPr>
        <w:br/>
      </w:r>
      <w:r w:rsidR="00144D4C" w:rsidRPr="00164DB0">
        <w:rPr>
          <w:rFonts w:cstheme="minorHAnsi"/>
          <w:color w:val="000000"/>
          <w:sz w:val="28"/>
          <w:szCs w:val="28"/>
          <w:lang w:val="ru-RU"/>
        </w:rPr>
        <w:t xml:space="preserve"> – транспортное обеспечение доставки участников к месту мероприятия и обратно.</w:t>
      </w:r>
    </w:p>
    <w:p w:rsidR="00AB46F9" w:rsidRDefault="00432B41" w:rsidP="005E395D">
      <w:pPr>
        <w:rPr>
          <w:rFonts w:cstheme="minorHAnsi"/>
          <w:color w:val="000000"/>
          <w:sz w:val="28"/>
          <w:szCs w:val="28"/>
          <w:lang w:val="ru-RU"/>
        </w:rPr>
      </w:pPr>
      <w:r>
        <w:rPr>
          <w:rFonts w:cstheme="minorHAnsi"/>
          <w:color w:val="000000"/>
          <w:sz w:val="28"/>
          <w:szCs w:val="28"/>
          <w:lang w:val="ru-RU"/>
        </w:rPr>
        <w:t>1</w:t>
      </w:r>
      <w:r w:rsidR="0063050E">
        <w:rPr>
          <w:rFonts w:cstheme="minorHAnsi"/>
          <w:color w:val="000000"/>
          <w:sz w:val="28"/>
          <w:szCs w:val="28"/>
          <w:lang w:val="ru-RU"/>
        </w:rPr>
        <w:t>3</w:t>
      </w:r>
      <w:r w:rsidR="00144D4C" w:rsidRPr="00164DB0">
        <w:rPr>
          <w:rFonts w:cstheme="minorHAnsi"/>
          <w:color w:val="000000"/>
          <w:sz w:val="28"/>
          <w:szCs w:val="28"/>
          <w:lang w:val="ru-RU"/>
        </w:rPr>
        <w:t>.2. Документами, подтверждающими обоснованность представительских расходов, являются:</w:t>
      </w:r>
      <w:r w:rsidR="00144D4C" w:rsidRPr="00164DB0">
        <w:rPr>
          <w:rFonts w:cstheme="minorHAnsi"/>
          <w:sz w:val="28"/>
          <w:szCs w:val="28"/>
          <w:lang w:val="ru-RU"/>
        </w:rPr>
        <w:br/>
      </w:r>
      <w:r w:rsidR="00144D4C" w:rsidRPr="00164DB0">
        <w:rPr>
          <w:rFonts w:cstheme="minorHAnsi"/>
          <w:color w:val="000000"/>
          <w:sz w:val="28"/>
          <w:szCs w:val="28"/>
          <w:lang w:val="ru-RU"/>
        </w:rPr>
        <w:t xml:space="preserve"> –</w:t>
      </w:r>
      <w:r w:rsidR="005D4AC2">
        <w:rPr>
          <w:rFonts w:cstheme="minorHAnsi"/>
          <w:color w:val="000000"/>
          <w:sz w:val="28"/>
          <w:szCs w:val="28"/>
          <w:lang w:val="ru-RU"/>
        </w:rPr>
        <w:t xml:space="preserve"> </w:t>
      </w:r>
      <w:r w:rsidR="00144D4C" w:rsidRPr="00164DB0">
        <w:rPr>
          <w:rFonts w:cstheme="minorHAnsi"/>
          <w:color w:val="000000"/>
          <w:sz w:val="28"/>
          <w:szCs w:val="28"/>
          <w:lang w:val="ru-RU"/>
        </w:rPr>
        <w:t xml:space="preserve"> приказ руководителя учреждения о проведении мероприятия и назначении ответственного за него;</w:t>
      </w:r>
      <w:r w:rsidR="00144D4C" w:rsidRPr="00164DB0">
        <w:rPr>
          <w:rFonts w:cstheme="minorHAnsi"/>
          <w:sz w:val="28"/>
          <w:szCs w:val="28"/>
          <w:lang w:val="ru-RU"/>
        </w:rPr>
        <w:br/>
      </w:r>
      <w:r w:rsidR="00144D4C" w:rsidRPr="00164DB0">
        <w:rPr>
          <w:rFonts w:cstheme="minorHAnsi"/>
          <w:color w:val="000000"/>
          <w:sz w:val="28"/>
          <w:szCs w:val="28"/>
          <w:lang w:val="ru-RU"/>
        </w:rPr>
        <w:t xml:space="preserve"> – смета предстоящих расходов на мероприятие;</w:t>
      </w:r>
      <w:r w:rsidR="00144D4C" w:rsidRPr="00164DB0">
        <w:rPr>
          <w:rFonts w:cstheme="minorHAnsi"/>
          <w:sz w:val="28"/>
          <w:szCs w:val="28"/>
          <w:lang w:val="ru-RU"/>
        </w:rPr>
        <w:br/>
      </w:r>
      <w:r w:rsidR="00144D4C" w:rsidRPr="00164DB0">
        <w:rPr>
          <w:rFonts w:cstheme="minorHAnsi"/>
          <w:color w:val="000000"/>
          <w:sz w:val="28"/>
          <w:szCs w:val="28"/>
          <w:lang w:val="ru-RU"/>
        </w:rPr>
        <w:t>– отчет о представительских расходах, составле</w:t>
      </w:r>
      <w:r w:rsidR="005D4AC2">
        <w:rPr>
          <w:rFonts w:cstheme="minorHAnsi"/>
          <w:color w:val="000000"/>
          <w:sz w:val="28"/>
          <w:szCs w:val="28"/>
          <w:lang w:val="ru-RU"/>
        </w:rPr>
        <w:t xml:space="preserve">нный сотрудником,                             </w:t>
      </w:r>
      <w:r w:rsidR="00144D4C" w:rsidRPr="00164DB0">
        <w:rPr>
          <w:rFonts w:cstheme="minorHAnsi"/>
          <w:color w:val="000000"/>
          <w:sz w:val="28"/>
          <w:szCs w:val="28"/>
          <w:lang w:val="ru-RU"/>
        </w:rPr>
        <w:t>ответственным за мероприятие;</w:t>
      </w:r>
      <w:r w:rsidR="00144D4C" w:rsidRPr="00164DB0">
        <w:rPr>
          <w:rFonts w:cstheme="minorHAnsi"/>
          <w:sz w:val="28"/>
          <w:szCs w:val="28"/>
          <w:lang w:val="ru-RU"/>
        </w:rPr>
        <w:br/>
      </w:r>
      <w:r w:rsidR="00144D4C" w:rsidRPr="00164DB0">
        <w:rPr>
          <w:rFonts w:cstheme="minorHAnsi"/>
          <w:color w:val="000000"/>
          <w:sz w:val="28"/>
          <w:szCs w:val="28"/>
          <w:lang w:val="ru-RU"/>
        </w:rPr>
        <w:t xml:space="preserve"> – первичные документы о произведенных расходах.</w:t>
      </w:r>
    </w:p>
    <w:p w:rsidR="00532AFD" w:rsidRPr="00164DB0" w:rsidRDefault="00532AFD" w:rsidP="008C296E">
      <w:pPr>
        <w:jc w:val="center"/>
        <w:rPr>
          <w:rFonts w:cstheme="minorHAnsi"/>
          <w:color w:val="000000"/>
          <w:sz w:val="28"/>
          <w:szCs w:val="28"/>
          <w:lang w:val="ru-RU"/>
        </w:rPr>
      </w:pPr>
      <w:proofErr w:type="gramStart"/>
      <w:r w:rsidRPr="00465FA8">
        <w:rPr>
          <w:rFonts w:cstheme="minorHAnsi"/>
          <w:b/>
          <w:bCs/>
          <w:color w:val="000000"/>
          <w:sz w:val="28"/>
          <w:szCs w:val="28"/>
        </w:rPr>
        <w:t>V</w:t>
      </w:r>
      <w:r w:rsidR="00B565DB">
        <w:rPr>
          <w:rFonts w:cstheme="minorHAnsi"/>
          <w:b/>
          <w:bCs/>
          <w:color w:val="000000"/>
          <w:sz w:val="28"/>
          <w:szCs w:val="28"/>
        </w:rPr>
        <w:t>I</w:t>
      </w:r>
      <w:r w:rsidR="00B565DB">
        <w:rPr>
          <w:rFonts w:cstheme="minorHAnsi"/>
          <w:b/>
          <w:bCs/>
          <w:color w:val="000000"/>
          <w:sz w:val="28"/>
          <w:szCs w:val="28"/>
          <w:lang w:val="ru-RU"/>
        </w:rPr>
        <w:t xml:space="preserve"> </w:t>
      </w:r>
      <w:r w:rsidRPr="00465FA8">
        <w:rPr>
          <w:rFonts w:cstheme="minorHAnsi"/>
          <w:b/>
          <w:bCs/>
          <w:color w:val="000000"/>
          <w:sz w:val="28"/>
          <w:szCs w:val="28"/>
          <w:lang w:val="ru-RU"/>
        </w:rPr>
        <w:t>.</w:t>
      </w:r>
      <w:proofErr w:type="gramEnd"/>
      <w:r w:rsidRPr="00465FA8">
        <w:rPr>
          <w:rFonts w:cstheme="minorHAnsi"/>
          <w:b/>
          <w:bCs/>
          <w:color w:val="000000"/>
          <w:sz w:val="28"/>
          <w:szCs w:val="28"/>
          <w:lang w:val="ru-RU"/>
        </w:rPr>
        <w:t xml:space="preserve"> </w:t>
      </w:r>
      <w:r>
        <w:rPr>
          <w:rFonts w:cstheme="minorHAnsi"/>
          <w:b/>
          <w:bCs/>
          <w:color w:val="000000"/>
          <w:sz w:val="28"/>
          <w:szCs w:val="28"/>
          <w:lang w:val="ru-RU"/>
        </w:rPr>
        <w:t>Инвентаризация имущества и обязательств</w:t>
      </w:r>
    </w:p>
    <w:p w:rsidR="00633F51" w:rsidRPr="00060D60" w:rsidRDefault="007265AE" w:rsidP="009F26B1">
      <w:pPr>
        <w:spacing w:before="0" w:beforeAutospacing="0"/>
        <w:jc w:val="both"/>
        <w:rPr>
          <w:sz w:val="28"/>
          <w:szCs w:val="28"/>
          <w:lang w:val="ru-RU"/>
        </w:rPr>
      </w:pPr>
      <w:r w:rsidRPr="007265AE">
        <w:rPr>
          <w:rFonts w:ascii="Times New Roman" w:eastAsia="Times New Roman" w:hAnsi="Times New Roman" w:cs="Times New Roman"/>
          <w:color w:val="222222"/>
          <w:sz w:val="28"/>
          <w:szCs w:val="28"/>
          <w:lang w:val="ru-RU" w:eastAsia="ru-RU"/>
        </w:rPr>
        <w:t xml:space="preserve">1. </w:t>
      </w:r>
      <w:r w:rsidR="00633F51">
        <w:rPr>
          <w:rFonts w:ascii="Times New Roman" w:eastAsia="Times New Roman" w:hAnsi="Times New Roman" w:cs="Times New Roman"/>
          <w:color w:val="222222"/>
          <w:sz w:val="28"/>
          <w:szCs w:val="28"/>
          <w:lang w:val="ru-RU" w:eastAsia="ru-RU"/>
        </w:rPr>
        <w:t>Проведение инвентаризации</w:t>
      </w:r>
      <w:r w:rsidRPr="007265AE">
        <w:rPr>
          <w:rFonts w:ascii="Times New Roman" w:eastAsia="Times New Roman" w:hAnsi="Times New Roman" w:cs="Times New Roman"/>
          <w:color w:val="222222"/>
          <w:sz w:val="28"/>
          <w:szCs w:val="28"/>
          <w:lang w:val="ru-RU" w:eastAsia="ru-RU"/>
        </w:rPr>
        <w:t xml:space="preserve"> имущества и обязательств (в том числе числящихся на </w:t>
      </w:r>
      <w:proofErr w:type="spellStart"/>
      <w:r w:rsidRPr="007265AE">
        <w:rPr>
          <w:rFonts w:ascii="Times New Roman" w:eastAsia="Times New Roman" w:hAnsi="Times New Roman" w:cs="Times New Roman"/>
          <w:color w:val="222222"/>
          <w:sz w:val="28"/>
          <w:szCs w:val="28"/>
          <w:lang w:val="ru-RU" w:eastAsia="ru-RU"/>
        </w:rPr>
        <w:t>забалансовых</w:t>
      </w:r>
      <w:proofErr w:type="spellEnd"/>
      <w:r w:rsidRPr="007265AE">
        <w:rPr>
          <w:rFonts w:ascii="Times New Roman" w:eastAsia="Times New Roman" w:hAnsi="Times New Roman" w:cs="Times New Roman"/>
          <w:color w:val="222222"/>
          <w:sz w:val="28"/>
          <w:szCs w:val="28"/>
          <w:lang w:val="ru-RU" w:eastAsia="ru-RU"/>
        </w:rPr>
        <w:t xml:space="preserve"> счетах), а также финансовых результатов (в том числе расходов будущи</w:t>
      </w:r>
      <w:r w:rsidR="00633F51">
        <w:rPr>
          <w:rFonts w:ascii="Times New Roman" w:eastAsia="Times New Roman" w:hAnsi="Times New Roman" w:cs="Times New Roman"/>
          <w:color w:val="222222"/>
          <w:sz w:val="28"/>
          <w:szCs w:val="28"/>
          <w:lang w:val="ru-RU" w:eastAsia="ru-RU"/>
        </w:rPr>
        <w:t>х периодов и резервов)</w:t>
      </w:r>
      <w:r w:rsidR="00633F51" w:rsidRPr="00633F51">
        <w:rPr>
          <w:sz w:val="28"/>
          <w:szCs w:val="28"/>
          <w:lang w:val="ru-RU"/>
        </w:rPr>
        <w:t xml:space="preserve"> </w:t>
      </w:r>
      <w:r w:rsidR="00633F51">
        <w:rPr>
          <w:sz w:val="28"/>
          <w:szCs w:val="28"/>
          <w:lang w:val="ru-RU"/>
        </w:rPr>
        <w:t xml:space="preserve">осуществляется в соответствии с </w:t>
      </w:r>
      <w:proofErr w:type="gramStart"/>
      <w:r w:rsidR="00633F51">
        <w:rPr>
          <w:sz w:val="28"/>
          <w:szCs w:val="28"/>
          <w:lang w:val="ru-RU"/>
        </w:rPr>
        <w:t>порядком  приведенным</w:t>
      </w:r>
      <w:proofErr w:type="gramEnd"/>
      <w:r w:rsidR="00633F51">
        <w:rPr>
          <w:sz w:val="28"/>
          <w:szCs w:val="28"/>
          <w:lang w:val="ru-RU"/>
        </w:rPr>
        <w:t xml:space="preserve"> </w:t>
      </w:r>
      <w:r w:rsidR="00B97B01" w:rsidRPr="004D36F1">
        <w:rPr>
          <w:sz w:val="28"/>
          <w:szCs w:val="28"/>
          <w:lang w:val="ru-RU"/>
        </w:rPr>
        <w:t>в приложении 7</w:t>
      </w:r>
      <w:r w:rsidR="00633F51" w:rsidRPr="004D36F1">
        <w:rPr>
          <w:sz w:val="28"/>
          <w:szCs w:val="28"/>
          <w:lang w:val="ru-RU"/>
        </w:rPr>
        <w:t>.</w:t>
      </w:r>
      <w:bookmarkStart w:id="0" w:name="_GoBack"/>
      <w:bookmarkEnd w:id="0"/>
      <w:r w:rsidR="00633F51">
        <w:rPr>
          <w:sz w:val="28"/>
          <w:szCs w:val="28"/>
          <w:lang w:val="ru-RU"/>
        </w:rPr>
        <w:t xml:space="preserve"> </w:t>
      </w:r>
    </w:p>
    <w:p w:rsidR="007265AE" w:rsidRPr="007265AE" w:rsidRDefault="00633F51" w:rsidP="00432B41">
      <w:pPr>
        <w:spacing w:before="0" w:beforeAutospacing="0" w:after="0" w:afterAutospacing="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222222"/>
          <w:sz w:val="28"/>
          <w:szCs w:val="28"/>
          <w:lang w:val="ru-RU" w:eastAsia="ru-RU"/>
        </w:rPr>
        <w:t xml:space="preserve"> </w:t>
      </w:r>
      <w:r w:rsidR="007265AE" w:rsidRPr="007265AE">
        <w:rPr>
          <w:rFonts w:ascii="Times New Roman" w:eastAsia="Times New Roman" w:hAnsi="Times New Roman" w:cs="Times New Roman"/>
          <w:sz w:val="28"/>
          <w:szCs w:val="28"/>
          <w:lang w:val="ru-RU" w:eastAsia="ru-RU"/>
        </w:rPr>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w:t>
      </w:r>
      <w:r>
        <w:rPr>
          <w:rFonts w:ascii="Times New Roman" w:eastAsia="Times New Roman" w:hAnsi="Times New Roman" w:cs="Times New Roman"/>
          <w:sz w:val="28"/>
          <w:szCs w:val="28"/>
          <w:lang w:val="ru-RU" w:eastAsia="ru-RU"/>
        </w:rPr>
        <w:t xml:space="preserve"> (распоряжением)</w:t>
      </w:r>
      <w:r w:rsidR="007265AE" w:rsidRPr="007265AE">
        <w:rPr>
          <w:rFonts w:ascii="Times New Roman" w:eastAsia="Times New Roman" w:hAnsi="Times New Roman" w:cs="Times New Roman"/>
          <w:sz w:val="28"/>
          <w:szCs w:val="28"/>
          <w:lang w:val="ru-RU" w:eastAsia="ru-RU"/>
        </w:rPr>
        <w:t xml:space="preserve"> руководителя.</w:t>
      </w:r>
    </w:p>
    <w:p w:rsidR="007265AE" w:rsidRDefault="007265AE" w:rsidP="00432B41">
      <w:pPr>
        <w:spacing w:before="0" w:beforeAutospacing="0" w:after="0" w:afterAutospacing="0"/>
        <w:jc w:val="both"/>
        <w:rPr>
          <w:rFonts w:ascii="Times New Roman" w:eastAsia="Times New Roman" w:hAnsi="Times New Roman" w:cs="Times New Roman"/>
          <w:color w:val="222222"/>
          <w:sz w:val="28"/>
          <w:szCs w:val="28"/>
          <w:lang w:val="ru-RU" w:eastAsia="ru-RU"/>
        </w:rPr>
      </w:pPr>
      <w:r w:rsidRPr="007265AE">
        <w:rPr>
          <w:rFonts w:ascii="Times New Roman" w:eastAsia="Times New Roman" w:hAnsi="Times New Roman" w:cs="Times New Roman"/>
          <w:color w:val="222222"/>
          <w:sz w:val="28"/>
          <w:szCs w:val="28"/>
          <w:lang w:val="ru-RU" w:eastAsia="ru-RU"/>
        </w:rPr>
        <w:lastRenderedPageBreak/>
        <w:t>Основание: </w:t>
      </w:r>
      <w:r w:rsidR="004D36F1">
        <w:fldChar w:fldCharType="begin"/>
      </w:r>
      <w:r w:rsidR="004D36F1" w:rsidRPr="004D36F1">
        <w:rPr>
          <w:lang w:val="ru-RU"/>
        </w:rPr>
        <w:instrText xml:space="preserve"> </w:instrText>
      </w:r>
      <w:r w:rsidR="004D36F1">
        <w:instrText>HYPE</w:instrText>
      </w:r>
      <w:r w:rsidR="004D36F1">
        <w:instrText>RLINK</w:instrText>
      </w:r>
      <w:r w:rsidR="004D36F1" w:rsidRPr="004D36F1">
        <w:rPr>
          <w:lang w:val="ru-RU"/>
        </w:rPr>
        <w:instrText xml:space="preserve"> "</w:instrText>
      </w:r>
      <w:r w:rsidR="004D36F1">
        <w:instrText>https</w:instrText>
      </w:r>
      <w:r w:rsidR="004D36F1" w:rsidRPr="004D36F1">
        <w:rPr>
          <w:lang w:val="ru-RU"/>
        </w:rPr>
        <w:instrText>://</w:instrText>
      </w:r>
      <w:r w:rsidR="004D36F1">
        <w:instrText>www</w:instrText>
      </w:r>
      <w:r w:rsidR="004D36F1" w:rsidRPr="004D36F1">
        <w:rPr>
          <w:lang w:val="ru-RU"/>
        </w:rPr>
        <w:instrText>.</w:instrText>
      </w:r>
      <w:r w:rsidR="004D36F1">
        <w:instrText>gosfinansy</w:instrText>
      </w:r>
      <w:r w:rsidR="004D36F1" w:rsidRPr="004D36F1">
        <w:rPr>
          <w:lang w:val="ru-RU"/>
        </w:rPr>
        <w:instrText>.</w:instrText>
      </w:r>
      <w:r w:rsidR="004D36F1">
        <w:instrText>ru</w:instrText>
      </w:r>
      <w:r w:rsidR="004D36F1" w:rsidRPr="004D36F1">
        <w:rPr>
          <w:lang w:val="ru-RU"/>
        </w:rPr>
        <w:instrText>/" \</w:instrText>
      </w:r>
      <w:r w:rsidR="004D36F1">
        <w:instrText>l</w:instrText>
      </w:r>
      <w:r w:rsidR="004D36F1" w:rsidRPr="004D36F1">
        <w:rPr>
          <w:lang w:val="ru-RU"/>
        </w:rPr>
        <w:instrText xml:space="preserve"> "/</w:instrText>
      </w:r>
      <w:r w:rsidR="004D36F1">
        <w:instrText>document</w:instrText>
      </w:r>
      <w:r w:rsidR="004D36F1" w:rsidRPr="004D36F1">
        <w:rPr>
          <w:lang w:val="ru-RU"/>
        </w:rPr>
        <w:instrText>/99/902316088/</w:instrText>
      </w:r>
      <w:r w:rsidR="004D36F1">
        <w:instrText>ZAP</w:instrText>
      </w:r>
      <w:r w:rsidR="004D36F1" w:rsidRPr="004D36F1">
        <w:rPr>
          <w:lang w:val="ru-RU"/>
        </w:rPr>
        <w:instrText>24</w:instrText>
      </w:r>
      <w:r w:rsidR="004D36F1">
        <w:instrText>VG</w:instrText>
      </w:r>
      <w:r w:rsidR="004D36F1" w:rsidRPr="004D36F1">
        <w:rPr>
          <w:lang w:val="ru-RU"/>
        </w:rPr>
        <w:instrText>3</w:instrText>
      </w:r>
      <w:r w:rsidR="004D36F1">
        <w:instrText>AA</w:instrText>
      </w:r>
      <w:r w:rsidR="004D36F1" w:rsidRPr="004D36F1">
        <w:rPr>
          <w:lang w:val="ru-RU"/>
        </w:rPr>
        <w:instrText>/" \</w:instrText>
      </w:r>
      <w:r w:rsidR="004D36F1">
        <w:instrText>o</w:instrText>
      </w:r>
      <w:r w:rsidR="004D36F1" w:rsidRPr="004D36F1">
        <w:rPr>
          <w:lang w:val="ru-RU"/>
        </w:rPr>
        <w:instrText xml:space="preserve"> "Статья 11. Инвентаризация активов и обязательств" </w:instrText>
      </w:r>
      <w:r w:rsidR="004D36F1">
        <w:fldChar w:fldCharType="separate"/>
      </w:r>
      <w:r w:rsidRPr="005E395D">
        <w:rPr>
          <w:rFonts w:ascii="Times New Roman" w:eastAsia="Times New Roman" w:hAnsi="Times New Roman" w:cs="Times New Roman"/>
          <w:color w:val="000000" w:themeColor="text1"/>
          <w:sz w:val="28"/>
          <w:szCs w:val="28"/>
          <w:lang w:val="ru-RU" w:eastAsia="ru-RU"/>
        </w:rPr>
        <w:t>статья 11</w:t>
      </w:r>
      <w:r w:rsidR="004D36F1">
        <w:rPr>
          <w:rFonts w:ascii="Times New Roman" w:eastAsia="Times New Roman" w:hAnsi="Times New Roman" w:cs="Times New Roman"/>
          <w:color w:val="000000" w:themeColor="text1"/>
          <w:sz w:val="28"/>
          <w:szCs w:val="28"/>
          <w:lang w:val="ru-RU" w:eastAsia="ru-RU"/>
        </w:rPr>
        <w:fldChar w:fldCharType="end"/>
      </w:r>
      <w:r w:rsidRPr="007265AE">
        <w:rPr>
          <w:rFonts w:ascii="Times New Roman" w:eastAsia="Times New Roman" w:hAnsi="Times New Roman" w:cs="Times New Roman"/>
          <w:color w:val="222222"/>
          <w:sz w:val="28"/>
          <w:szCs w:val="28"/>
          <w:lang w:val="ru-RU" w:eastAsia="ru-RU"/>
        </w:rPr>
        <w:t> Закона от 06.12.2011 № 402-ФЗ, </w:t>
      </w:r>
      <w:r w:rsidR="004D36F1">
        <w:fldChar w:fldCharType="begin"/>
      </w:r>
      <w:r w:rsidR="004D36F1" w:rsidRPr="004D36F1">
        <w:rPr>
          <w:lang w:val="ru-RU"/>
        </w:rPr>
        <w:instrText xml:space="preserve"> </w:instrText>
      </w:r>
      <w:r w:rsidR="004D36F1">
        <w:instrText>HYPERLINK</w:instrText>
      </w:r>
      <w:r w:rsidR="004D36F1" w:rsidRPr="004D36F1">
        <w:rPr>
          <w:lang w:val="ru-RU"/>
        </w:rPr>
        <w:instrText xml:space="preserve"> "</w:instrText>
      </w:r>
      <w:r w:rsidR="004D36F1">
        <w:instrText>https</w:instrText>
      </w:r>
      <w:r w:rsidR="004D36F1" w:rsidRPr="004D36F1">
        <w:rPr>
          <w:lang w:val="ru-RU"/>
        </w:rPr>
        <w:instrText>://</w:instrText>
      </w:r>
      <w:r w:rsidR="004D36F1">
        <w:instrText>www</w:instrText>
      </w:r>
      <w:r w:rsidR="004D36F1" w:rsidRPr="004D36F1">
        <w:rPr>
          <w:lang w:val="ru-RU"/>
        </w:rPr>
        <w:instrText>.</w:instrText>
      </w:r>
      <w:r w:rsidR="004D36F1">
        <w:instrText>gosfinansy</w:instrText>
      </w:r>
      <w:r w:rsidR="004D36F1" w:rsidRPr="004D36F1">
        <w:rPr>
          <w:lang w:val="ru-RU"/>
        </w:rPr>
        <w:instrText>.</w:instrText>
      </w:r>
      <w:r w:rsidR="004D36F1">
        <w:instrText>ru</w:instrText>
      </w:r>
      <w:r w:rsidR="004D36F1" w:rsidRPr="004D36F1">
        <w:rPr>
          <w:lang w:val="ru-RU"/>
        </w:rPr>
        <w:instrText>/" \</w:instrText>
      </w:r>
      <w:r w:rsidR="004D36F1">
        <w:instrText>l</w:instrText>
      </w:r>
      <w:r w:rsidR="004D36F1" w:rsidRPr="004D36F1">
        <w:rPr>
          <w:lang w:val="ru-RU"/>
        </w:rPr>
        <w:instrText xml:space="preserve"> "/</w:instrText>
      </w:r>
      <w:r w:rsidR="004D36F1">
        <w:instrText>document</w:instrText>
      </w:r>
      <w:r w:rsidR="004D36F1" w:rsidRPr="004D36F1">
        <w:rPr>
          <w:lang w:val="ru-RU"/>
        </w:rPr>
        <w:instrText>/99/420388973/</w:instrText>
      </w:r>
      <w:r w:rsidR="004D36F1">
        <w:instrText>XA</w:instrText>
      </w:r>
      <w:r w:rsidR="004D36F1" w:rsidRPr="004D36F1">
        <w:rPr>
          <w:lang w:val="ru-RU"/>
        </w:rPr>
        <w:instrText>00</w:instrText>
      </w:r>
      <w:r w:rsidR="004D36F1">
        <w:instrText>MG</w:instrText>
      </w:r>
      <w:r w:rsidR="004D36F1" w:rsidRPr="004D36F1">
        <w:rPr>
          <w:lang w:val="ru-RU"/>
        </w:rPr>
        <w:instrText>02</w:instrText>
      </w:r>
      <w:r w:rsidR="004D36F1">
        <w:instrText>OA</w:instrText>
      </w:r>
      <w:r w:rsidR="004D36F1" w:rsidRPr="004D36F1">
        <w:rPr>
          <w:lang w:val="ru-RU"/>
        </w:rPr>
        <w:instrText>/" \</w:instrText>
      </w:r>
      <w:r w:rsidR="004D36F1">
        <w:instrText>o</w:instrText>
      </w:r>
      <w:r w:rsidR="004D36F1" w:rsidRPr="004D36F1">
        <w:rPr>
          <w:lang w:val="ru-RU"/>
        </w:rPr>
        <w:instrText xml:space="preserve"> </w:instrText>
      </w:r>
      <w:r w:rsidR="004D36F1" w:rsidRPr="004D36F1">
        <w:rPr>
          <w:lang w:val="ru-RU"/>
        </w:rPr>
        <w:instrText>"</w:instrText>
      </w:r>
      <w:r w:rsidR="004D36F1">
        <w:instrText>VIII</w:instrText>
      </w:r>
      <w:r w:rsidR="004D36F1" w:rsidRPr="004D36F1">
        <w:rPr>
          <w:lang w:val="ru-RU"/>
        </w:rPr>
        <w:instrText xml:space="preserve">. Основные требования к инвентаризации активов и обязательств" </w:instrText>
      </w:r>
      <w:r w:rsidR="004D36F1">
        <w:fldChar w:fldCharType="separate"/>
      </w:r>
      <w:r w:rsidRPr="005E395D">
        <w:rPr>
          <w:rFonts w:ascii="Times New Roman" w:eastAsia="Times New Roman" w:hAnsi="Times New Roman" w:cs="Times New Roman"/>
          <w:color w:val="000000" w:themeColor="text1"/>
          <w:sz w:val="28"/>
          <w:szCs w:val="28"/>
          <w:lang w:val="ru-RU" w:eastAsia="ru-RU"/>
        </w:rPr>
        <w:t>раздел VIII</w:t>
      </w:r>
      <w:r w:rsidR="004D36F1">
        <w:rPr>
          <w:rFonts w:ascii="Times New Roman" w:eastAsia="Times New Roman" w:hAnsi="Times New Roman" w:cs="Times New Roman"/>
          <w:color w:val="000000" w:themeColor="text1"/>
          <w:sz w:val="28"/>
          <w:szCs w:val="28"/>
          <w:lang w:val="ru-RU" w:eastAsia="ru-RU"/>
        </w:rPr>
        <w:fldChar w:fldCharType="end"/>
      </w:r>
      <w:r w:rsidRPr="007265AE">
        <w:rPr>
          <w:rFonts w:ascii="Times New Roman" w:eastAsia="Times New Roman" w:hAnsi="Times New Roman" w:cs="Times New Roman"/>
          <w:color w:val="222222"/>
          <w:sz w:val="28"/>
          <w:szCs w:val="28"/>
          <w:lang w:val="ru-RU" w:eastAsia="ru-RU"/>
        </w:rPr>
        <w:t> СГС «Концептуальные основы бухучета и отчетности».</w:t>
      </w:r>
    </w:p>
    <w:p w:rsidR="00AB46F9" w:rsidRDefault="00144D4C" w:rsidP="008C296E">
      <w:pPr>
        <w:jc w:val="center"/>
        <w:rPr>
          <w:rFonts w:cstheme="minorHAnsi"/>
          <w:b/>
          <w:bCs/>
          <w:color w:val="000000"/>
          <w:sz w:val="28"/>
          <w:szCs w:val="28"/>
          <w:lang w:val="ru-RU"/>
        </w:rPr>
      </w:pPr>
      <w:r w:rsidRPr="00532AFD">
        <w:rPr>
          <w:rFonts w:cstheme="minorHAnsi"/>
          <w:b/>
          <w:bCs/>
          <w:color w:val="000000"/>
          <w:sz w:val="28"/>
          <w:szCs w:val="28"/>
        </w:rPr>
        <w:t>V</w:t>
      </w:r>
      <w:r w:rsidR="00432B41">
        <w:rPr>
          <w:rFonts w:cstheme="minorHAnsi"/>
          <w:b/>
          <w:bCs/>
          <w:color w:val="000000"/>
          <w:sz w:val="28"/>
          <w:szCs w:val="28"/>
        </w:rPr>
        <w:t>I</w:t>
      </w:r>
      <w:r w:rsidR="00B565DB">
        <w:rPr>
          <w:rFonts w:cstheme="minorHAnsi"/>
          <w:b/>
          <w:bCs/>
          <w:color w:val="000000"/>
          <w:sz w:val="28"/>
          <w:szCs w:val="28"/>
        </w:rPr>
        <w:t>I</w:t>
      </w:r>
      <w:r w:rsidRPr="00532AFD">
        <w:rPr>
          <w:rFonts w:cstheme="minorHAnsi"/>
          <w:b/>
          <w:bCs/>
          <w:color w:val="000000"/>
          <w:sz w:val="28"/>
          <w:szCs w:val="28"/>
          <w:lang w:val="ru-RU"/>
        </w:rPr>
        <w:t>. Бухгалтерская (финансовая)</w:t>
      </w:r>
      <w:r w:rsidRPr="00164DB0">
        <w:rPr>
          <w:rFonts w:cstheme="minorHAnsi"/>
          <w:b/>
          <w:bCs/>
          <w:color w:val="000000"/>
          <w:sz w:val="28"/>
          <w:szCs w:val="28"/>
          <w:lang w:val="ru-RU"/>
        </w:rPr>
        <w:t xml:space="preserve"> отчетность</w:t>
      </w:r>
    </w:p>
    <w:p w:rsidR="00465FA8" w:rsidRPr="008C296E" w:rsidRDefault="00465FA8" w:rsidP="008C296E">
      <w:pPr>
        <w:spacing w:before="0" w:beforeAutospacing="0" w:after="150" w:afterAutospacing="0"/>
        <w:jc w:val="both"/>
        <w:rPr>
          <w:rFonts w:ascii="Times New Roman" w:eastAsia="Times New Roman" w:hAnsi="Times New Roman" w:cs="Times New Roman"/>
          <w:color w:val="000000" w:themeColor="text1"/>
          <w:sz w:val="28"/>
          <w:szCs w:val="28"/>
          <w:lang w:val="ru-RU" w:eastAsia="ru-RU"/>
        </w:rPr>
      </w:pPr>
      <w:r w:rsidRPr="00465FA8">
        <w:rPr>
          <w:rFonts w:ascii="Times New Roman" w:eastAsia="Times New Roman" w:hAnsi="Times New Roman" w:cs="Times New Roman"/>
          <w:color w:val="222222"/>
          <w:sz w:val="28"/>
          <w:szCs w:val="28"/>
          <w:lang w:val="ru-RU" w:eastAsia="ru-RU"/>
        </w:rPr>
        <w:t>1. Бюджетная</w:t>
      </w:r>
      <w:r>
        <w:rPr>
          <w:rFonts w:ascii="Times New Roman" w:eastAsia="Times New Roman" w:hAnsi="Times New Roman" w:cs="Times New Roman"/>
          <w:color w:val="222222"/>
          <w:sz w:val="28"/>
          <w:szCs w:val="28"/>
          <w:lang w:val="ru-RU" w:eastAsia="ru-RU"/>
        </w:rPr>
        <w:t xml:space="preserve"> (финансовая)</w:t>
      </w:r>
      <w:r w:rsidRPr="00465FA8">
        <w:rPr>
          <w:rFonts w:ascii="Times New Roman" w:eastAsia="Times New Roman" w:hAnsi="Times New Roman" w:cs="Times New Roman"/>
          <w:color w:val="222222"/>
          <w:sz w:val="28"/>
          <w:szCs w:val="28"/>
          <w:lang w:val="ru-RU" w:eastAsia="ru-RU"/>
        </w:rPr>
        <w:t xml:space="preserve"> отчетность составляется на основании аналитического и синтетического учета по формам, в объеме и в сроки, устано</w:t>
      </w:r>
      <w:r>
        <w:rPr>
          <w:rFonts w:ascii="Times New Roman" w:eastAsia="Times New Roman" w:hAnsi="Times New Roman" w:cs="Times New Roman"/>
          <w:color w:val="222222"/>
          <w:sz w:val="28"/>
          <w:szCs w:val="28"/>
          <w:lang w:val="ru-RU" w:eastAsia="ru-RU"/>
        </w:rPr>
        <w:t xml:space="preserve">вленные финансовым отделом </w:t>
      </w:r>
      <w:proofErr w:type="spellStart"/>
      <w:r>
        <w:rPr>
          <w:rFonts w:ascii="Times New Roman" w:eastAsia="Times New Roman" w:hAnsi="Times New Roman" w:cs="Times New Roman"/>
          <w:color w:val="222222"/>
          <w:sz w:val="28"/>
          <w:szCs w:val="28"/>
          <w:lang w:val="ru-RU" w:eastAsia="ru-RU"/>
        </w:rPr>
        <w:t>Бугурусланского</w:t>
      </w:r>
      <w:proofErr w:type="spellEnd"/>
      <w:r>
        <w:rPr>
          <w:rFonts w:ascii="Times New Roman" w:eastAsia="Times New Roman" w:hAnsi="Times New Roman" w:cs="Times New Roman"/>
          <w:color w:val="222222"/>
          <w:sz w:val="28"/>
          <w:szCs w:val="28"/>
          <w:lang w:val="ru-RU" w:eastAsia="ru-RU"/>
        </w:rPr>
        <w:t xml:space="preserve"> района</w:t>
      </w:r>
      <w:r w:rsidRPr="00465FA8">
        <w:rPr>
          <w:rFonts w:ascii="Times New Roman" w:eastAsia="Times New Roman" w:hAnsi="Times New Roman" w:cs="Times New Roman"/>
          <w:color w:val="222222"/>
          <w:sz w:val="28"/>
          <w:szCs w:val="28"/>
          <w:lang w:val="ru-RU" w:eastAsia="ru-RU"/>
        </w:rPr>
        <w:t xml:space="preserve"> и бюджетным законодательством (</w:t>
      </w:r>
      <w:hyperlink r:id="rId6" w:anchor="/document/99/902254657/" w:history="1">
        <w:r w:rsidRPr="00465FA8">
          <w:rPr>
            <w:rFonts w:ascii="Times New Roman" w:eastAsia="Times New Roman" w:hAnsi="Times New Roman" w:cs="Times New Roman"/>
            <w:color w:val="000000" w:themeColor="text1"/>
            <w:sz w:val="28"/>
            <w:szCs w:val="28"/>
            <w:lang w:val="ru-RU" w:eastAsia="ru-RU"/>
          </w:rPr>
          <w:t>приказ Минфина от 28.12.2010 № 191н</w:t>
        </w:r>
      </w:hyperlink>
      <w:r w:rsidRPr="008C296E">
        <w:rPr>
          <w:rFonts w:ascii="Times New Roman" w:eastAsia="Times New Roman" w:hAnsi="Times New Roman" w:cs="Times New Roman"/>
          <w:color w:val="000000" w:themeColor="text1"/>
          <w:sz w:val="28"/>
          <w:szCs w:val="28"/>
          <w:lang w:val="ru-RU" w:eastAsia="ru-RU"/>
        </w:rPr>
        <w:t>)</w:t>
      </w:r>
    </w:p>
    <w:p w:rsidR="00AB46F9" w:rsidRDefault="003C3AA7" w:rsidP="008C296E">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2</w:t>
      </w:r>
      <w:r w:rsidR="00144D4C" w:rsidRPr="00164DB0">
        <w:rPr>
          <w:rFonts w:cstheme="minorHAnsi"/>
          <w:color w:val="000000"/>
          <w:sz w:val="28"/>
          <w:szCs w:val="28"/>
          <w:lang w:val="ru-RU"/>
        </w:rPr>
        <w:t>. Централизованная бухгалтерия формирует бухгалтерскую (бюджетную) отчетность учреждений</w:t>
      </w:r>
      <w:r w:rsidR="00144D4C" w:rsidRPr="00164DB0">
        <w:rPr>
          <w:rFonts w:cstheme="minorHAnsi"/>
          <w:color w:val="000000"/>
          <w:sz w:val="28"/>
          <w:szCs w:val="28"/>
        </w:rPr>
        <w:t> </w:t>
      </w:r>
      <w:r w:rsidR="00B3175E">
        <w:rPr>
          <w:rFonts w:cstheme="minorHAnsi"/>
          <w:color w:val="000000"/>
          <w:sz w:val="28"/>
          <w:szCs w:val="28"/>
          <w:lang w:val="ru-RU"/>
        </w:rPr>
        <w:t xml:space="preserve">в программе </w:t>
      </w:r>
      <w:r w:rsidR="00B3175E">
        <w:rPr>
          <w:rFonts w:cstheme="minorHAnsi"/>
          <w:color w:val="000000"/>
          <w:sz w:val="28"/>
          <w:szCs w:val="28"/>
        </w:rPr>
        <w:t>W</w:t>
      </w:r>
      <w:r>
        <w:rPr>
          <w:rFonts w:cstheme="minorHAnsi"/>
          <w:color w:val="000000"/>
          <w:sz w:val="28"/>
          <w:szCs w:val="28"/>
        </w:rPr>
        <w:t>EB</w:t>
      </w:r>
      <w:r w:rsidRPr="003C3AA7">
        <w:rPr>
          <w:rFonts w:cstheme="minorHAnsi"/>
          <w:color w:val="000000"/>
          <w:sz w:val="28"/>
          <w:szCs w:val="28"/>
          <w:lang w:val="ru-RU"/>
        </w:rPr>
        <w:t>-</w:t>
      </w:r>
      <w:r>
        <w:rPr>
          <w:rFonts w:cstheme="minorHAnsi"/>
          <w:color w:val="000000"/>
          <w:sz w:val="28"/>
          <w:szCs w:val="28"/>
          <w:lang w:val="ru-RU"/>
        </w:rPr>
        <w:t>Консолидация</w:t>
      </w:r>
      <w:r w:rsidR="00144D4C" w:rsidRPr="00164DB0">
        <w:rPr>
          <w:rFonts w:cstheme="minorHAnsi"/>
          <w:color w:val="000000"/>
          <w:sz w:val="28"/>
          <w:szCs w:val="28"/>
          <w:lang w:val="ru-RU"/>
        </w:rPr>
        <w:t>.</w:t>
      </w:r>
    </w:p>
    <w:p w:rsidR="003C3AA7" w:rsidRPr="00465FA8" w:rsidRDefault="003C3AA7" w:rsidP="008C296E">
      <w:pPr>
        <w:spacing w:before="0" w:beforeAutospacing="0" w:after="0" w:afterAutospacing="0"/>
        <w:jc w:val="both"/>
        <w:rPr>
          <w:rFonts w:ascii="Times New Roman" w:eastAsia="Times New Roman" w:hAnsi="Times New Roman" w:cs="Times New Roman"/>
          <w:sz w:val="28"/>
          <w:szCs w:val="28"/>
          <w:lang w:val="ru-RU" w:eastAsia="ru-RU"/>
        </w:rPr>
      </w:pPr>
      <w:r w:rsidRPr="00465FA8">
        <w:rPr>
          <w:rFonts w:ascii="Times New Roman" w:eastAsia="Times New Roman" w:hAnsi="Times New Roman" w:cs="Times New Roman"/>
          <w:sz w:val="28"/>
          <w:szCs w:val="28"/>
          <w:lang w:val="ru-RU" w:eastAsia="ru-RU"/>
        </w:rPr>
        <w:t>Б</w:t>
      </w:r>
      <w:r>
        <w:rPr>
          <w:rFonts w:ascii="Times New Roman" w:eastAsia="Times New Roman" w:hAnsi="Times New Roman" w:cs="Times New Roman"/>
          <w:sz w:val="28"/>
          <w:szCs w:val="28"/>
          <w:lang w:val="ru-RU" w:eastAsia="ru-RU"/>
        </w:rPr>
        <w:t>умажные комплекты</w:t>
      </w:r>
      <w:r w:rsidRPr="00465FA8">
        <w:rPr>
          <w:rFonts w:ascii="Times New Roman" w:eastAsia="Times New Roman" w:hAnsi="Times New Roman" w:cs="Times New Roman"/>
          <w:sz w:val="28"/>
          <w:szCs w:val="28"/>
          <w:lang w:val="ru-RU" w:eastAsia="ru-RU"/>
        </w:rPr>
        <w:t xml:space="preserve"> отчетност</w:t>
      </w:r>
      <w:r>
        <w:rPr>
          <w:rFonts w:ascii="Times New Roman" w:eastAsia="Times New Roman" w:hAnsi="Times New Roman" w:cs="Times New Roman"/>
          <w:sz w:val="28"/>
          <w:szCs w:val="28"/>
          <w:lang w:val="ru-RU" w:eastAsia="ru-RU"/>
        </w:rPr>
        <w:t>и хранятся в централизованной бухгалтерии</w:t>
      </w:r>
      <w:r w:rsidRPr="00465FA8">
        <w:rPr>
          <w:rFonts w:ascii="Times New Roman" w:eastAsia="Times New Roman" w:hAnsi="Times New Roman" w:cs="Times New Roman"/>
          <w:sz w:val="28"/>
          <w:szCs w:val="28"/>
          <w:lang w:val="ru-RU" w:eastAsia="ru-RU"/>
        </w:rPr>
        <w:t>.</w:t>
      </w:r>
    </w:p>
    <w:p w:rsidR="003C3AA7" w:rsidRPr="00465FA8" w:rsidRDefault="003C3AA7" w:rsidP="008C296E">
      <w:pPr>
        <w:spacing w:before="0" w:beforeAutospacing="0" w:after="150" w:afterAutospacing="0"/>
        <w:jc w:val="both"/>
        <w:rPr>
          <w:rFonts w:ascii="Times New Roman" w:eastAsia="Times New Roman" w:hAnsi="Times New Roman" w:cs="Times New Roman"/>
          <w:color w:val="222222"/>
          <w:sz w:val="28"/>
          <w:szCs w:val="28"/>
          <w:lang w:val="ru-RU" w:eastAsia="ru-RU"/>
        </w:rPr>
      </w:pPr>
      <w:r w:rsidRPr="00465FA8">
        <w:rPr>
          <w:rFonts w:ascii="Times New Roman" w:eastAsia="Times New Roman" w:hAnsi="Times New Roman" w:cs="Times New Roman"/>
          <w:color w:val="222222"/>
          <w:sz w:val="28"/>
          <w:szCs w:val="28"/>
          <w:lang w:val="ru-RU" w:eastAsia="ru-RU"/>
        </w:rPr>
        <w:t>Основание: </w:t>
      </w:r>
      <w:hyperlink r:id="rId7" w:anchor="/document/99/902316088/ZAP1UHM3CI/" w:tooltip="7.1. Бухгалтерская (финансовая) отчетность составляется на бумажном носителе и (или) в виде электронного документа, подписанного электронной подписью. В случае, если законодательством..." w:history="1">
        <w:r w:rsidRPr="00465FA8">
          <w:rPr>
            <w:rFonts w:ascii="Times New Roman" w:eastAsia="Times New Roman" w:hAnsi="Times New Roman" w:cs="Times New Roman"/>
            <w:color w:val="000000" w:themeColor="text1"/>
            <w:sz w:val="28"/>
            <w:szCs w:val="28"/>
            <w:lang w:val="ru-RU" w:eastAsia="ru-RU"/>
          </w:rPr>
          <w:t>часть 7.1</w:t>
        </w:r>
      </w:hyperlink>
      <w:r w:rsidRPr="00465FA8">
        <w:rPr>
          <w:rFonts w:ascii="Times New Roman" w:eastAsia="Times New Roman" w:hAnsi="Times New Roman" w:cs="Times New Roman"/>
          <w:color w:val="222222"/>
          <w:sz w:val="28"/>
          <w:szCs w:val="28"/>
          <w:lang w:val="ru-RU" w:eastAsia="ru-RU"/>
        </w:rPr>
        <w:t> статьи 13 Закона от 06.12.2011 № 402-ФЗ.</w:t>
      </w:r>
    </w:p>
    <w:p w:rsidR="00AB46F9" w:rsidRPr="00164DB0" w:rsidRDefault="00144D4C" w:rsidP="008C296E">
      <w:pPr>
        <w:jc w:val="center"/>
        <w:rPr>
          <w:rFonts w:cstheme="minorHAnsi"/>
          <w:color w:val="000000"/>
          <w:sz w:val="28"/>
          <w:szCs w:val="28"/>
          <w:lang w:val="ru-RU"/>
        </w:rPr>
      </w:pPr>
      <w:r w:rsidRPr="00164DB0">
        <w:rPr>
          <w:rFonts w:cstheme="minorHAnsi"/>
          <w:b/>
          <w:bCs/>
          <w:color w:val="000000"/>
          <w:sz w:val="28"/>
          <w:szCs w:val="28"/>
        </w:rPr>
        <w:t>V</w:t>
      </w:r>
      <w:r w:rsidR="00B565DB">
        <w:rPr>
          <w:rFonts w:cstheme="minorHAnsi"/>
          <w:b/>
          <w:bCs/>
          <w:color w:val="000000"/>
          <w:sz w:val="28"/>
          <w:szCs w:val="28"/>
        </w:rPr>
        <w:t>I</w:t>
      </w:r>
      <w:r w:rsidR="00432B41">
        <w:rPr>
          <w:rFonts w:cstheme="minorHAnsi"/>
          <w:b/>
          <w:bCs/>
          <w:color w:val="000000"/>
          <w:sz w:val="28"/>
          <w:szCs w:val="28"/>
        </w:rPr>
        <w:t>I</w:t>
      </w:r>
      <w:r w:rsidRPr="00164DB0">
        <w:rPr>
          <w:rFonts w:cstheme="minorHAnsi"/>
          <w:b/>
          <w:bCs/>
          <w:color w:val="000000"/>
          <w:sz w:val="28"/>
          <w:szCs w:val="28"/>
        </w:rPr>
        <w:t>I</w:t>
      </w:r>
      <w:r w:rsidRPr="00164DB0">
        <w:rPr>
          <w:rFonts w:cstheme="minorHAnsi"/>
          <w:b/>
          <w:bCs/>
          <w:color w:val="000000"/>
          <w:sz w:val="28"/>
          <w:szCs w:val="28"/>
          <w:lang w:val="ru-RU"/>
        </w:rPr>
        <w:t>. Порядок внесения изменений в единую учетную политику централизованного бухгалтерского учета</w:t>
      </w:r>
    </w:p>
    <w:p w:rsidR="00AB46F9" w:rsidRPr="00164DB0" w:rsidRDefault="00144D4C" w:rsidP="008C296E">
      <w:pPr>
        <w:jc w:val="both"/>
        <w:rPr>
          <w:rFonts w:cstheme="minorHAnsi"/>
          <w:color w:val="000000"/>
          <w:sz w:val="28"/>
          <w:szCs w:val="28"/>
          <w:lang w:val="ru-RU"/>
        </w:rPr>
      </w:pPr>
      <w:r w:rsidRPr="00164DB0">
        <w:rPr>
          <w:rFonts w:cstheme="minorHAnsi"/>
          <w:color w:val="000000"/>
          <w:sz w:val="28"/>
          <w:szCs w:val="28"/>
          <w:lang w:val="ru-RU"/>
        </w:rPr>
        <w:t>Внесение изменений в единую учетную политику централизованного бухгалтерского учета осуществляется централизованной бухгалтерией в случаях:</w:t>
      </w:r>
    </w:p>
    <w:p w:rsidR="00AB46F9" w:rsidRPr="00164DB0" w:rsidRDefault="00144D4C" w:rsidP="008C296E">
      <w:pPr>
        <w:jc w:val="both"/>
        <w:rPr>
          <w:rFonts w:cstheme="minorHAnsi"/>
          <w:color w:val="000000"/>
          <w:sz w:val="28"/>
          <w:szCs w:val="28"/>
          <w:lang w:val="ru-RU"/>
        </w:rPr>
      </w:pPr>
      <w:r w:rsidRPr="00164DB0">
        <w:rPr>
          <w:rFonts w:cstheme="minorHAnsi"/>
          <w:color w:val="000000"/>
          <w:sz w:val="28"/>
          <w:szCs w:val="28"/>
          <w:lang w:val="ru-RU"/>
        </w:rPr>
        <w:t>а) изменения законодательства Российской Федерации о бухгалтерском учете, бюджетного законодательства Российской Федерации, нормативных правовых актов, регулирующих ведение бухгалтерского (бюджетного) учета и составление бухгалтерской (финансовой) отчетности;</w:t>
      </w:r>
    </w:p>
    <w:p w:rsidR="00AB46F9" w:rsidRPr="00164DB0" w:rsidRDefault="00144D4C" w:rsidP="008C296E">
      <w:pPr>
        <w:jc w:val="both"/>
        <w:rPr>
          <w:rFonts w:cstheme="minorHAnsi"/>
          <w:color w:val="000000"/>
          <w:sz w:val="28"/>
          <w:szCs w:val="28"/>
          <w:lang w:val="ru-RU"/>
        </w:rPr>
      </w:pPr>
      <w:r w:rsidRPr="00164DB0">
        <w:rPr>
          <w:rFonts w:cstheme="minorHAnsi"/>
          <w:color w:val="000000"/>
          <w:sz w:val="28"/>
          <w:szCs w:val="28"/>
          <w:lang w:val="ru-RU"/>
        </w:rPr>
        <w:t>б) разработки</w:t>
      </w:r>
      <w:r w:rsidRPr="00164DB0">
        <w:rPr>
          <w:rFonts w:cstheme="minorHAnsi"/>
          <w:color w:val="000000"/>
          <w:sz w:val="28"/>
          <w:szCs w:val="28"/>
        </w:rPr>
        <w:t> </w:t>
      </w:r>
      <w:r w:rsidRPr="00164DB0">
        <w:rPr>
          <w:rFonts w:cstheme="minorHAnsi"/>
          <w:color w:val="000000"/>
          <w:sz w:val="28"/>
          <w:szCs w:val="28"/>
          <w:lang w:val="ru-RU"/>
        </w:rPr>
        <w:t>и выбора централизованной бухгалтерией новых правил (способов) ведения бухгалтерского учета, применение которых позволит представить в бухгалтерской (финансовой) отчетности релевантную и достоверную информацию;</w:t>
      </w:r>
    </w:p>
    <w:p w:rsidR="00AB46F9" w:rsidRPr="00164DB0" w:rsidRDefault="00144D4C" w:rsidP="008C296E">
      <w:pPr>
        <w:jc w:val="both"/>
        <w:rPr>
          <w:rFonts w:cstheme="minorHAnsi"/>
          <w:color w:val="000000"/>
          <w:sz w:val="28"/>
          <w:szCs w:val="28"/>
          <w:lang w:val="ru-RU"/>
        </w:rPr>
      </w:pPr>
      <w:r w:rsidRPr="00164DB0">
        <w:rPr>
          <w:rFonts w:cstheme="minorHAnsi"/>
          <w:color w:val="000000"/>
          <w:sz w:val="28"/>
          <w:szCs w:val="28"/>
          <w:lang w:val="ru-RU"/>
        </w:rPr>
        <w:t>в) существенного изменения условий деятельности учреждений – субъектов централизованного учета, включая их реорганизацию, ликвидацию (упразднение), изменение возложенных на них полномочий и (или) выполняемых ими функций;</w:t>
      </w:r>
    </w:p>
    <w:p w:rsidR="00AB46F9" w:rsidRPr="00164DB0" w:rsidRDefault="00144D4C" w:rsidP="008C296E">
      <w:pPr>
        <w:jc w:val="both"/>
        <w:rPr>
          <w:rFonts w:cstheme="minorHAnsi"/>
          <w:color w:val="000000"/>
          <w:sz w:val="28"/>
          <w:szCs w:val="28"/>
          <w:lang w:val="ru-RU"/>
        </w:rPr>
      </w:pPr>
      <w:r w:rsidRPr="00164DB0">
        <w:rPr>
          <w:rFonts w:cstheme="minorHAnsi"/>
          <w:color w:val="000000"/>
          <w:sz w:val="28"/>
          <w:szCs w:val="28"/>
          <w:lang w:val="ru-RU"/>
        </w:rPr>
        <w:t>г) поступления предложений по совершенствованию методов ведения централизованного бухгалтерского учета от учреждений в целях обеспечения их информацией об активах, обязательствах и финансовом результате, необходимой для исполнения возложенных на них функций;</w:t>
      </w:r>
    </w:p>
    <w:p w:rsidR="00AB46F9" w:rsidRPr="00164DB0" w:rsidRDefault="00144D4C" w:rsidP="008C296E">
      <w:pPr>
        <w:jc w:val="both"/>
        <w:rPr>
          <w:rFonts w:cstheme="minorHAnsi"/>
          <w:color w:val="000000"/>
          <w:sz w:val="28"/>
          <w:szCs w:val="28"/>
          <w:lang w:val="ru-RU"/>
        </w:rPr>
      </w:pPr>
      <w:r w:rsidRPr="00164DB0">
        <w:rPr>
          <w:rFonts w:cstheme="minorHAnsi"/>
          <w:color w:val="000000"/>
          <w:sz w:val="28"/>
          <w:szCs w:val="28"/>
          <w:lang w:val="ru-RU"/>
        </w:rPr>
        <w:t>д) поступления предложений от учредителей учреждений, финансового органа в целях совершенствования методов ведения централизованного бухгалтерского учета.</w:t>
      </w:r>
    </w:p>
    <w:p w:rsidR="00AB46F9" w:rsidRPr="00164DB0" w:rsidRDefault="00144D4C" w:rsidP="00135481">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lastRenderedPageBreak/>
        <w:t>Изменения ведения централизованного бухгалтерского учета применяются с начала отчетного года, если иное не обусловливается причиной такого изменения.</w:t>
      </w:r>
    </w:p>
    <w:p w:rsidR="00AB46F9" w:rsidRPr="00164DB0" w:rsidRDefault="00144D4C" w:rsidP="00135481">
      <w:pPr>
        <w:spacing w:before="0" w:beforeAutospacing="0" w:after="0" w:afterAutospacing="0"/>
        <w:jc w:val="both"/>
        <w:rPr>
          <w:rFonts w:cstheme="minorHAnsi"/>
          <w:color w:val="000000"/>
          <w:sz w:val="28"/>
          <w:szCs w:val="28"/>
          <w:lang w:val="ru-RU"/>
        </w:rPr>
      </w:pPr>
      <w:r w:rsidRPr="00164DB0">
        <w:rPr>
          <w:rFonts w:cstheme="minorHAnsi"/>
          <w:color w:val="000000"/>
          <w:sz w:val="28"/>
          <w:szCs w:val="28"/>
          <w:lang w:val="ru-RU"/>
        </w:rPr>
        <w:t>Изменение ведения централизованного бухгалтерского учета в течение отчетного года, не связанное с изменением нормативных правовых актов, регулирующих ведение бюджетного учета и составление бюджетной отчетности, производится по решению финансового органа.</w:t>
      </w:r>
    </w:p>
    <w:p w:rsidR="00AB46F9" w:rsidRPr="00164DB0" w:rsidRDefault="00AB46F9" w:rsidP="008C296E">
      <w:pPr>
        <w:jc w:val="both"/>
        <w:rPr>
          <w:rFonts w:cstheme="minorHAnsi"/>
          <w:color w:val="000000"/>
          <w:sz w:val="28"/>
          <w:szCs w:val="28"/>
          <w:lang w:val="ru-RU"/>
        </w:rPr>
      </w:pPr>
    </w:p>
    <w:p w:rsidR="00060D60" w:rsidRDefault="00060D60"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p w:rsidR="007265AE" w:rsidRPr="004342A3" w:rsidRDefault="007265AE" w:rsidP="008C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0"/>
          <w:lang w:val="ru-RU"/>
        </w:rPr>
      </w:pPr>
      <w:r w:rsidRPr="00D54473">
        <w:rPr>
          <w:szCs w:val="20"/>
        </w:rPr>
        <w:t> </w:t>
      </w:r>
    </w:p>
    <w:sectPr w:rsidR="007265AE" w:rsidRPr="004342A3" w:rsidSect="00163D65">
      <w:pgSz w:w="11907" w:h="16839"/>
      <w:pgMar w:top="1134" w:right="851"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64193"/>
    <w:multiLevelType w:val="multilevel"/>
    <w:tmpl w:val="02BEA0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A2E42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E03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F4E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820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5902C6"/>
    <w:multiLevelType w:val="hybridMultilevel"/>
    <w:tmpl w:val="052CC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D97911"/>
    <w:multiLevelType w:val="multilevel"/>
    <w:tmpl w:val="88CC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E356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D121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F63E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516BE7"/>
    <w:multiLevelType w:val="hybridMultilevel"/>
    <w:tmpl w:val="8FB6DB6E"/>
    <w:lvl w:ilvl="0" w:tplc="06BE128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65C75C22"/>
    <w:multiLevelType w:val="hybridMultilevel"/>
    <w:tmpl w:val="933E4156"/>
    <w:lvl w:ilvl="0" w:tplc="7BAE30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C7E76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2"/>
  </w:num>
  <w:num w:numId="4">
    <w:abstractNumId w:val="1"/>
  </w:num>
  <w:num w:numId="5">
    <w:abstractNumId w:val="2"/>
  </w:num>
  <w:num w:numId="6">
    <w:abstractNumId w:val="4"/>
  </w:num>
  <w:num w:numId="7">
    <w:abstractNumId w:val="3"/>
  </w:num>
  <w:num w:numId="8">
    <w:abstractNumId w:val="7"/>
  </w:num>
  <w:num w:numId="9">
    <w:abstractNumId w:val="9"/>
  </w:num>
  <w:num w:numId="10">
    <w:abstractNumId w:val="11"/>
  </w:num>
  <w:num w:numId="11">
    <w:abstractNumId w:val="5"/>
  </w:num>
  <w:num w:numId="12">
    <w:abstractNumId w:val="10"/>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45897"/>
    <w:rsid w:val="00051B55"/>
    <w:rsid w:val="00060D60"/>
    <w:rsid w:val="000839A5"/>
    <w:rsid w:val="000844E7"/>
    <w:rsid w:val="000B3378"/>
    <w:rsid w:val="000C7357"/>
    <w:rsid w:val="000F042D"/>
    <w:rsid w:val="00126D81"/>
    <w:rsid w:val="0013168A"/>
    <w:rsid w:val="00135481"/>
    <w:rsid w:val="0013648B"/>
    <w:rsid w:val="00144D4C"/>
    <w:rsid w:val="00153158"/>
    <w:rsid w:val="00155DD7"/>
    <w:rsid w:val="00162FB4"/>
    <w:rsid w:val="00163584"/>
    <w:rsid w:val="00163D65"/>
    <w:rsid w:val="00164DB0"/>
    <w:rsid w:val="00187028"/>
    <w:rsid w:val="001A5FC9"/>
    <w:rsid w:val="001B2B3E"/>
    <w:rsid w:val="001B43D1"/>
    <w:rsid w:val="001C3A32"/>
    <w:rsid w:val="001C5245"/>
    <w:rsid w:val="001C6EAB"/>
    <w:rsid w:val="001D5F5D"/>
    <w:rsid w:val="001F0517"/>
    <w:rsid w:val="001F4F14"/>
    <w:rsid w:val="00202FE8"/>
    <w:rsid w:val="002141CA"/>
    <w:rsid w:val="002300E2"/>
    <w:rsid w:val="0023562C"/>
    <w:rsid w:val="002518D8"/>
    <w:rsid w:val="0025312F"/>
    <w:rsid w:val="00254671"/>
    <w:rsid w:val="00261B8C"/>
    <w:rsid w:val="00271848"/>
    <w:rsid w:val="00273915"/>
    <w:rsid w:val="002A495C"/>
    <w:rsid w:val="002B0917"/>
    <w:rsid w:val="002C6081"/>
    <w:rsid w:val="002D2BA8"/>
    <w:rsid w:val="002D33B1"/>
    <w:rsid w:val="002D3591"/>
    <w:rsid w:val="002E51C6"/>
    <w:rsid w:val="002E6CC3"/>
    <w:rsid w:val="00302A3E"/>
    <w:rsid w:val="00311159"/>
    <w:rsid w:val="00317676"/>
    <w:rsid w:val="00327047"/>
    <w:rsid w:val="003513B2"/>
    <w:rsid w:val="003514A0"/>
    <w:rsid w:val="00382E9A"/>
    <w:rsid w:val="003832F8"/>
    <w:rsid w:val="00393726"/>
    <w:rsid w:val="003A3682"/>
    <w:rsid w:val="003B5AE7"/>
    <w:rsid w:val="003C3AA7"/>
    <w:rsid w:val="003D0E9C"/>
    <w:rsid w:val="003D1981"/>
    <w:rsid w:val="003E2E59"/>
    <w:rsid w:val="003F06F0"/>
    <w:rsid w:val="00422436"/>
    <w:rsid w:val="00432B41"/>
    <w:rsid w:val="004342A3"/>
    <w:rsid w:val="00452679"/>
    <w:rsid w:val="00456B03"/>
    <w:rsid w:val="00465FA8"/>
    <w:rsid w:val="00467322"/>
    <w:rsid w:val="00467C9A"/>
    <w:rsid w:val="00472681"/>
    <w:rsid w:val="00485698"/>
    <w:rsid w:val="004A556F"/>
    <w:rsid w:val="004A7623"/>
    <w:rsid w:val="004A7D45"/>
    <w:rsid w:val="004B3B8B"/>
    <w:rsid w:val="004D36F1"/>
    <w:rsid w:val="004E7069"/>
    <w:rsid w:val="004F1F9C"/>
    <w:rsid w:val="004F7E17"/>
    <w:rsid w:val="00507DC4"/>
    <w:rsid w:val="00532AFD"/>
    <w:rsid w:val="0055382F"/>
    <w:rsid w:val="0057606C"/>
    <w:rsid w:val="0058199F"/>
    <w:rsid w:val="005859B8"/>
    <w:rsid w:val="00586046"/>
    <w:rsid w:val="00590354"/>
    <w:rsid w:val="005A05CE"/>
    <w:rsid w:val="005A0E68"/>
    <w:rsid w:val="005A1793"/>
    <w:rsid w:val="005C060E"/>
    <w:rsid w:val="005D4AC2"/>
    <w:rsid w:val="005E0A54"/>
    <w:rsid w:val="005E395D"/>
    <w:rsid w:val="005F77D4"/>
    <w:rsid w:val="00600763"/>
    <w:rsid w:val="00600A06"/>
    <w:rsid w:val="0060502F"/>
    <w:rsid w:val="00607C70"/>
    <w:rsid w:val="0061014E"/>
    <w:rsid w:val="0061444A"/>
    <w:rsid w:val="00622841"/>
    <w:rsid w:val="0062575D"/>
    <w:rsid w:val="00627D32"/>
    <w:rsid w:val="0063050E"/>
    <w:rsid w:val="006333CA"/>
    <w:rsid w:val="00633F51"/>
    <w:rsid w:val="00652031"/>
    <w:rsid w:val="00653AF6"/>
    <w:rsid w:val="00670DB8"/>
    <w:rsid w:val="0068220F"/>
    <w:rsid w:val="00683DFF"/>
    <w:rsid w:val="00686A8A"/>
    <w:rsid w:val="00692D16"/>
    <w:rsid w:val="00696396"/>
    <w:rsid w:val="006A1385"/>
    <w:rsid w:val="006A3739"/>
    <w:rsid w:val="006A5EA2"/>
    <w:rsid w:val="006A7428"/>
    <w:rsid w:val="006B0595"/>
    <w:rsid w:val="006D00F8"/>
    <w:rsid w:val="00701D2B"/>
    <w:rsid w:val="00702C75"/>
    <w:rsid w:val="00714161"/>
    <w:rsid w:val="00715C2D"/>
    <w:rsid w:val="007251EA"/>
    <w:rsid w:val="007265AE"/>
    <w:rsid w:val="00735788"/>
    <w:rsid w:val="00736ACB"/>
    <w:rsid w:val="00737187"/>
    <w:rsid w:val="00737C86"/>
    <w:rsid w:val="0074376B"/>
    <w:rsid w:val="00745ADA"/>
    <w:rsid w:val="00772305"/>
    <w:rsid w:val="00780B88"/>
    <w:rsid w:val="007B7BA7"/>
    <w:rsid w:val="007D64DF"/>
    <w:rsid w:val="007D6FA4"/>
    <w:rsid w:val="00813CFF"/>
    <w:rsid w:val="00826BD0"/>
    <w:rsid w:val="00832E93"/>
    <w:rsid w:val="00840DAF"/>
    <w:rsid w:val="0084468E"/>
    <w:rsid w:val="008452AC"/>
    <w:rsid w:val="00862AD3"/>
    <w:rsid w:val="008634A0"/>
    <w:rsid w:val="0087676D"/>
    <w:rsid w:val="00883A45"/>
    <w:rsid w:val="008970EB"/>
    <w:rsid w:val="008978A9"/>
    <w:rsid w:val="008A3ABF"/>
    <w:rsid w:val="008A3B0F"/>
    <w:rsid w:val="008B0725"/>
    <w:rsid w:val="008C296E"/>
    <w:rsid w:val="008D1AAF"/>
    <w:rsid w:val="008F3DD2"/>
    <w:rsid w:val="00904576"/>
    <w:rsid w:val="0091046F"/>
    <w:rsid w:val="00921D1E"/>
    <w:rsid w:val="00933DA4"/>
    <w:rsid w:val="0093712F"/>
    <w:rsid w:val="00955DF1"/>
    <w:rsid w:val="0096219F"/>
    <w:rsid w:val="009665D6"/>
    <w:rsid w:val="009676AB"/>
    <w:rsid w:val="009741B7"/>
    <w:rsid w:val="00982962"/>
    <w:rsid w:val="00983A8E"/>
    <w:rsid w:val="00993433"/>
    <w:rsid w:val="009963E2"/>
    <w:rsid w:val="009A17B9"/>
    <w:rsid w:val="009A3DA2"/>
    <w:rsid w:val="009A6F8B"/>
    <w:rsid w:val="009D1564"/>
    <w:rsid w:val="009D4A6C"/>
    <w:rsid w:val="009D5999"/>
    <w:rsid w:val="009F26B1"/>
    <w:rsid w:val="009F494E"/>
    <w:rsid w:val="00A01FFB"/>
    <w:rsid w:val="00A1088E"/>
    <w:rsid w:val="00A15EED"/>
    <w:rsid w:val="00A16BDE"/>
    <w:rsid w:val="00A40900"/>
    <w:rsid w:val="00A42F9E"/>
    <w:rsid w:val="00A5741C"/>
    <w:rsid w:val="00A61FFA"/>
    <w:rsid w:val="00A64156"/>
    <w:rsid w:val="00A71FB2"/>
    <w:rsid w:val="00A72720"/>
    <w:rsid w:val="00A762C4"/>
    <w:rsid w:val="00A77EFD"/>
    <w:rsid w:val="00A86182"/>
    <w:rsid w:val="00A86252"/>
    <w:rsid w:val="00A95AFF"/>
    <w:rsid w:val="00A95DCB"/>
    <w:rsid w:val="00AB46F9"/>
    <w:rsid w:val="00AB57C0"/>
    <w:rsid w:val="00AC0799"/>
    <w:rsid w:val="00AC3074"/>
    <w:rsid w:val="00AD3433"/>
    <w:rsid w:val="00AD611C"/>
    <w:rsid w:val="00AE02FD"/>
    <w:rsid w:val="00AE1507"/>
    <w:rsid w:val="00AF3BE0"/>
    <w:rsid w:val="00B053C2"/>
    <w:rsid w:val="00B3175E"/>
    <w:rsid w:val="00B34720"/>
    <w:rsid w:val="00B41C43"/>
    <w:rsid w:val="00B457E3"/>
    <w:rsid w:val="00B54BD2"/>
    <w:rsid w:val="00B5573B"/>
    <w:rsid w:val="00B565DB"/>
    <w:rsid w:val="00B62E24"/>
    <w:rsid w:val="00B672EA"/>
    <w:rsid w:val="00B73A5A"/>
    <w:rsid w:val="00B77BFB"/>
    <w:rsid w:val="00B840C6"/>
    <w:rsid w:val="00B97B01"/>
    <w:rsid w:val="00BA1517"/>
    <w:rsid w:val="00BB6628"/>
    <w:rsid w:val="00BC62F2"/>
    <w:rsid w:val="00BC65E4"/>
    <w:rsid w:val="00BE56D7"/>
    <w:rsid w:val="00C11676"/>
    <w:rsid w:val="00C12DF2"/>
    <w:rsid w:val="00C30FEE"/>
    <w:rsid w:val="00C32548"/>
    <w:rsid w:val="00C57350"/>
    <w:rsid w:val="00C6475D"/>
    <w:rsid w:val="00C77F1C"/>
    <w:rsid w:val="00C807C4"/>
    <w:rsid w:val="00CB3C6B"/>
    <w:rsid w:val="00CB4EBA"/>
    <w:rsid w:val="00CC2DD4"/>
    <w:rsid w:val="00CC65AF"/>
    <w:rsid w:val="00CE141C"/>
    <w:rsid w:val="00CF7595"/>
    <w:rsid w:val="00D0365B"/>
    <w:rsid w:val="00D35072"/>
    <w:rsid w:val="00D35BD0"/>
    <w:rsid w:val="00D467B4"/>
    <w:rsid w:val="00D570FC"/>
    <w:rsid w:val="00D749F4"/>
    <w:rsid w:val="00D801B3"/>
    <w:rsid w:val="00DA7983"/>
    <w:rsid w:val="00DB65BC"/>
    <w:rsid w:val="00DD51BC"/>
    <w:rsid w:val="00DF15B5"/>
    <w:rsid w:val="00DF1998"/>
    <w:rsid w:val="00DF5DDC"/>
    <w:rsid w:val="00E01F32"/>
    <w:rsid w:val="00E05147"/>
    <w:rsid w:val="00E23129"/>
    <w:rsid w:val="00E315D4"/>
    <w:rsid w:val="00E438A1"/>
    <w:rsid w:val="00E471FB"/>
    <w:rsid w:val="00E708BD"/>
    <w:rsid w:val="00E711B2"/>
    <w:rsid w:val="00E72D62"/>
    <w:rsid w:val="00E72EBE"/>
    <w:rsid w:val="00E772ED"/>
    <w:rsid w:val="00E8082D"/>
    <w:rsid w:val="00E82239"/>
    <w:rsid w:val="00E91D66"/>
    <w:rsid w:val="00EA335D"/>
    <w:rsid w:val="00EC3E3E"/>
    <w:rsid w:val="00ED2B93"/>
    <w:rsid w:val="00ED3191"/>
    <w:rsid w:val="00EE74D9"/>
    <w:rsid w:val="00F01E19"/>
    <w:rsid w:val="00F11598"/>
    <w:rsid w:val="00F11CAE"/>
    <w:rsid w:val="00F17C15"/>
    <w:rsid w:val="00F20057"/>
    <w:rsid w:val="00F24E3C"/>
    <w:rsid w:val="00F4445C"/>
    <w:rsid w:val="00F53309"/>
    <w:rsid w:val="00F651F3"/>
    <w:rsid w:val="00FB3389"/>
    <w:rsid w:val="00FC54A3"/>
    <w:rsid w:val="00FE69AD"/>
    <w:rsid w:val="00FF0D8F"/>
    <w:rsid w:val="00FF5B9F"/>
    <w:rsid w:val="00FF5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C2F177-3CA7-4B71-8F4F-6CE56DA8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63584"/>
    <w:pPr>
      <w:keepNext/>
      <w:spacing w:before="240" w:beforeAutospacing="0" w:after="60" w:afterAutospacing="0"/>
      <w:outlineLvl w:val="1"/>
    </w:pPr>
    <w:rPr>
      <w:rFonts w:ascii="Cambria" w:eastAsia="Times New Roman" w:hAnsi="Cambria" w:cs="Times New Roman"/>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144D4C"/>
    <w:pPr>
      <w:ind w:left="720"/>
      <w:contextualSpacing/>
    </w:pPr>
  </w:style>
  <w:style w:type="character" w:customStyle="1" w:styleId="20">
    <w:name w:val="Заголовок 2 Знак"/>
    <w:basedOn w:val="a0"/>
    <w:link w:val="2"/>
    <w:rsid w:val="00163584"/>
    <w:rPr>
      <w:rFonts w:ascii="Cambria" w:eastAsia="Times New Roman" w:hAnsi="Cambria" w:cs="Times New Roman"/>
      <w:b/>
      <w:bCs/>
      <w:i/>
      <w:iCs/>
      <w:sz w:val="28"/>
      <w:szCs w:val="28"/>
      <w:lang w:val="ru-RU" w:eastAsia="ru-RU"/>
    </w:rPr>
  </w:style>
  <w:style w:type="paragraph" w:styleId="a4">
    <w:name w:val="Subtitle"/>
    <w:basedOn w:val="a"/>
    <w:link w:val="a5"/>
    <w:qFormat/>
    <w:rsid w:val="00163584"/>
    <w:pPr>
      <w:spacing w:before="0" w:beforeAutospacing="0" w:after="0" w:afterAutospacing="0"/>
      <w:jc w:val="center"/>
    </w:pPr>
    <w:rPr>
      <w:rFonts w:ascii="Times New Roman" w:eastAsia="Times New Roman" w:hAnsi="Times New Roman" w:cs="Times New Roman"/>
      <w:b/>
      <w:bCs/>
      <w:sz w:val="36"/>
      <w:szCs w:val="36"/>
      <w:lang w:val="ru-RU" w:eastAsia="ru-RU"/>
    </w:rPr>
  </w:style>
  <w:style w:type="character" w:customStyle="1" w:styleId="a5">
    <w:name w:val="Подзаголовок Знак"/>
    <w:basedOn w:val="a0"/>
    <w:link w:val="a4"/>
    <w:rsid w:val="00163584"/>
    <w:rPr>
      <w:rFonts w:ascii="Times New Roman" w:eastAsia="Times New Roman" w:hAnsi="Times New Roman" w:cs="Times New Roman"/>
      <w:b/>
      <w:bCs/>
      <w:sz w:val="36"/>
      <w:szCs w:val="36"/>
      <w:lang w:val="ru-RU" w:eastAsia="ru-RU"/>
    </w:rPr>
  </w:style>
  <w:style w:type="paragraph" w:customStyle="1" w:styleId="a6">
    <w:name w:val="Стиль"/>
    <w:rsid w:val="00163584"/>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fill">
    <w:name w:val="fill"/>
    <w:basedOn w:val="a0"/>
    <w:rsid w:val="003B5AE7"/>
    <w:rPr>
      <w:b/>
      <w:bCs/>
      <w:i/>
      <w:iCs/>
      <w:color w:val="FF0000"/>
    </w:rPr>
  </w:style>
  <w:style w:type="paragraph" w:styleId="a7">
    <w:name w:val="Normal (Web)"/>
    <w:basedOn w:val="a"/>
    <w:uiPriority w:val="99"/>
    <w:semiHidden/>
    <w:unhideWhenUsed/>
    <w:rsid w:val="006A3739"/>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9A17B9"/>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9A17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8631">
      <w:bodyDiv w:val="1"/>
      <w:marLeft w:val="0"/>
      <w:marRight w:val="0"/>
      <w:marTop w:val="0"/>
      <w:marBottom w:val="0"/>
      <w:divBdr>
        <w:top w:val="none" w:sz="0" w:space="0" w:color="auto"/>
        <w:left w:val="none" w:sz="0" w:space="0" w:color="auto"/>
        <w:bottom w:val="none" w:sz="0" w:space="0" w:color="auto"/>
        <w:right w:val="none" w:sz="0" w:space="0" w:color="auto"/>
      </w:divBdr>
    </w:div>
    <w:div w:id="112015555">
      <w:bodyDiv w:val="1"/>
      <w:marLeft w:val="0"/>
      <w:marRight w:val="0"/>
      <w:marTop w:val="0"/>
      <w:marBottom w:val="0"/>
      <w:divBdr>
        <w:top w:val="none" w:sz="0" w:space="0" w:color="auto"/>
        <w:left w:val="none" w:sz="0" w:space="0" w:color="auto"/>
        <w:bottom w:val="none" w:sz="0" w:space="0" w:color="auto"/>
        <w:right w:val="none" w:sz="0" w:space="0" w:color="auto"/>
      </w:divBdr>
    </w:div>
    <w:div w:id="443186777">
      <w:bodyDiv w:val="1"/>
      <w:marLeft w:val="0"/>
      <w:marRight w:val="0"/>
      <w:marTop w:val="0"/>
      <w:marBottom w:val="0"/>
      <w:divBdr>
        <w:top w:val="none" w:sz="0" w:space="0" w:color="auto"/>
        <w:left w:val="none" w:sz="0" w:space="0" w:color="auto"/>
        <w:bottom w:val="none" w:sz="0" w:space="0" w:color="auto"/>
        <w:right w:val="none" w:sz="0" w:space="0" w:color="auto"/>
      </w:divBdr>
    </w:div>
    <w:div w:id="833374541">
      <w:bodyDiv w:val="1"/>
      <w:marLeft w:val="0"/>
      <w:marRight w:val="0"/>
      <w:marTop w:val="0"/>
      <w:marBottom w:val="0"/>
      <w:divBdr>
        <w:top w:val="none" w:sz="0" w:space="0" w:color="auto"/>
        <w:left w:val="none" w:sz="0" w:space="0" w:color="auto"/>
        <w:bottom w:val="none" w:sz="0" w:space="0" w:color="auto"/>
        <w:right w:val="none" w:sz="0" w:space="0" w:color="auto"/>
      </w:divBdr>
    </w:div>
    <w:div w:id="925383111">
      <w:bodyDiv w:val="1"/>
      <w:marLeft w:val="0"/>
      <w:marRight w:val="0"/>
      <w:marTop w:val="0"/>
      <w:marBottom w:val="0"/>
      <w:divBdr>
        <w:top w:val="none" w:sz="0" w:space="0" w:color="auto"/>
        <w:left w:val="none" w:sz="0" w:space="0" w:color="auto"/>
        <w:bottom w:val="none" w:sz="0" w:space="0" w:color="auto"/>
        <w:right w:val="none" w:sz="0" w:space="0" w:color="auto"/>
      </w:divBdr>
    </w:div>
    <w:div w:id="1026253024">
      <w:bodyDiv w:val="1"/>
      <w:marLeft w:val="0"/>
      <w:marRight w:val="0"/>
      <w:marTop w:val="0"/>
      <w:marBottom w:val="0"/>
      <w:divBdr>
        <w:top w:val="none" w:sz="0" w:space="0" w:color="auto"/>
        <w:left w:val="none" w:sz="0" w:space="0" w:color="auto"/>
        <w:bottom w:val="none" w:sz="0" w:space="0" w:color="auto"/>
        <w:right w:val="none" w:sz="0" w:space="0" w:color="auto"/>
      </w:divBdr>
      <w:divsChild>
        <w:div w:id="936863556">
          <w:marLeft w:val="0"/>
          <w:marRight w:val="0"/>
          <w:marTop w:val="0"/>
          <w:marBottom w:val="0"/>
          <w:divBdr>
            <w:top w:val="none" w:sz="0" w:space="0" w:color="auto"/>
            <w:left w:val="none" w:sz="0" w:space="0" w:color="auto"/>
            <w:bottom w:val="none" w:sz="0" w:space="0" w:color="auto"/>
            <w:right w:val="none" w:sz="0" w:space="0" w:color="auto"/>
          </w:divBdr>
        </w:div>
      </w:divsChild>
    </w:div>
    <w:div w:id="1049067509">
      <w:bodyDiv w:val="1"/>
      <w:marLeft w:val="0"/>
      <w:marRight w:val="0"/>
      <w:marTop w:val="0"/>
      <w:marBottom w:val="0"/>
      <w:divBdr>
        <w:top w:val="none" w:sz="0" w:space="0" w:color="auto"/>
        <w:left w:val="none" w:sz="0" w:space="0" w:color="auto"/>
        <w:bottom w:val="none" w:sz="0" w:space="0" w:color="auto"/>
        <w:right w:val="none" w:sz="0" w:space="0" w:color="auto"/>
      </w:divBdr>
    </w:div>
    <w:div w:id="1309745713">
      <w:bodyDiv w:val="1"/>
      <w:marLeft w:val="0"/>
      <w:marRight w:val="0"/>
      <w:marTop w:val="0"/>
      <w:marBottom w:val="0"/>
      <w:divBdr>
        <w:top w:val="none" w:sz="0" w:space="0" w:color="auto"/>
        <w:left w:val="none" w:sz="0" w:space="0" w:color="auto"/>
        <w:bottom w:val="none" w:sz="0" w:space="0" w:color="auto"/>
        <w:right w:val="none" w:sz="0" w:space="0" w:color="auto"/>
      </w:divBdr>
    </w:div>
    <w:div w:id="1464040327">
      <w:bodyDiv w:val="1"/>
      <w:marLeft w:val="0"/>
      <w:marRight w:val="0"/>
      <w:marTop w:val="0"/>
      <w:marBottom w:val="0"/>
      <w:divBdr>
        <w:top w:val="none" w:sz="0" w:space="0" w:color="auto"/>
        <w:left w:val="none" w:sz="0" w:space="0" w:color="auto"/>
        <w:bottom w:val="none" w:sz="0" w:space="0" w:color="auto"/>
        <w:right w:val="none" w:sz="0" w:space="0" w:color="auto"/>
      </w:divBdr>
    </w:div>
    <w:div w:id="1477064428">
      <w:bodyDiv w:val="1"/>
      <w:marLeft w:val="0"/>
      <w:marRight w:val="0"/>
      <w:marTop w:val="0"/>
      <w:marBottom w:val="0"/>
      <w:divBdr>
        <w:top w:val="none" w:sz="0" w:space="0" w:color="auto"/>
        <w:left w:val="none" w:sz="0" w:space="0" w:color="auto"/>
        <w:bottom w:val="none" w:sz="0" w:space="0" w:color="auto"/>
        <w:right w:val="none" w:sz="0" w:space="0" w:color="auto"/>
      </w:divBdr>
    </w:div>
    <w:div w:id="1557742697">
      <w:bodyDiv w:val="1"/>
      <w:marLeft w:val="0"/>
      <w:marRight w:val="0"/>
      <w:marTop w:val="0"/>
      <w:marBottom w:val="0"/>
      <w:divBdr>
        <w:top w:val="none" w:sz="0" w:space="0" w:color="auto"/>
        <w:left w:val="none" w:sz="0" w:space="0" w:color="auto"/>
        <w:bottom w:val="none" w:sz="0" w:space="0" w:color="auto"/>
        <w:right w:val="none" w:sz="0" w:space="0" w:color="auto"/>
      </w:divBdr>
    </w:div>
    <w:div w:id="1586455316">
      <w:bodyDiv w:val="1"/>
      <w:marLeft w:val="0"/>
      <w:marRight w:val="0"/>
      <w:marTop w:val="0"/>
      <w:marBottom w:val="0"/>
      <w:divBdr>
        <w:top w:val="none" w:sz="0" w:space="0" w:color="auto"/>
        <w:left w:val="none" w:sz="0" w:space="0" w:color="auto"/>
        <w:bottom w:val="none" w:sz="0" w:space="0" w:color="auto"/>
        <w:right w:val="none" w:sz="0" w:space="0" w:color="auto"/>
      </w:divBdr>
    </w:div>
    <w:div w:id="1671517285">
      <w:bodyDiv w:val="1"/>
      <w:marLeft w:val="0"/>
      <w:marRight w:val="0"/>
      <w:marTop w:val="0"/>
      <w:marBottom w:val="0"/>
      <w:divBdr>
        <w:top w:val="none" w:sz="0" w:space="0" w:color="auto"/>
        <w:left w:val="none" w:sz="0" w:space="0" w:color="auto"/>
        <w:bottom w:val="none" w:sz="0" w:space="0" w:color="auto"/>
        <w:right w:val="none" w:sz="0" w:space="0" w:color="auto"/>
      </w:divBdr>
    </w:div>
    <w:div w:id="1805194942">
      <w:bodyDiv w:val="1"/>
      <w:marLeft w:val="0"/>
      <w:marRight w:val="0"/>
      <w:marTop w:val="0"/>
      <w:marBottom w:val="0"/>
      <w:divBdr>
        <w:top w:val="none" w:sz="0" w:space="0" w:color="auto"/>
        <w:left w:val="none" w:sz="0" w:space="0" w:color="auto"/>
        <w:bottom w:val="none" w:sz="0" w:space="0" w:color="auto"/>
        <w:right w:val="none" w:sz="0" w:space="0" w:color="auto"/>
      </w:divBdr>
    </w:div>
    <w:div w:id="1808081816">
      <w:bodyDiv w:val="1"/>
      <w:marLeft w:val="0"/>
      <w:marRight w:val="0"/>
      <w:marTop w:val="0"/>
      <w:marBottom w:val="0"/>
      <w:divBdr>
        <w:top w:val="none" w:sz="0" w:space="0" w:color="auto"/>
        <w:left w:val="none" w:sz="0" w:space="0" w:color="auto"/>
        <w:bottom w:val="none" w:sz="0" w:space="0" w:color="auto"/>
        <w:right w:val="none" w:sz="0" w:space="0" w:color="auto"/>
      </w:divBdr>
    </w:div>
    <w:div w:id="1853954234">
      <w:bodyDiv w:val="1"/>
      <w:marLeft w:val="0"/>
      <w:marRight w:val="0"/>
      <w:marTop w:val="0"/>
      <w:marBottom w:val="0"/>
      <w:divBdr>
        <w:top w:val="none" w:sz="0" w:space="0" w:color="auto"/>
        <w:left w:val="none" w:sz="0" w:space="0" w:color="auto"/>
        <w:bottom w:val="none" w:sz="0" w:space="0" w:color="auto"/>
        <w:right w:val="none" w:sz="0" w:space="0" w:color="auto"/>
      </w:divBdr>
    </w:div>
    <w:div w:id="1947033697">
      <w:bodyDiv w:val="1"/>
      <w:marLeft w:val="0"/>
      <w:marRight w:val="0"/>
      <w:marTop w:val="0"/>
      <w:marBottom w:val="0"/>
      <w:divBdr>
        <w:top w:val="none" w:sz="0" w:space="0" w:color="auto"/>
        <w:left w:val="none" w:sz="0" w:space="0" w:color="auto"/>
        <w:bottom w:val="none" w:sz="0" w:space="0" w:color="auto"/>
        <w:right w:val="none" w:sz="0" w:space="0" w:color="auto"/>
      </w:divBdr>
    </w:div>
    <w:div w:id="212572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sfinans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sfinansy.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26E9A-E11C-43DC-8CB3-800CC6F1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6654</Words>
  <Characters>37934</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Зигарь_МА</dc:creator>
  <dc:description>Подготовлено экспертами Актион-МЦФЭР</dc:description>
  <cp:lastModifiedBy>Пользователь Windows</cp:lastModifiedBy>
  <cp:revision>4</cp:revision>
  <cp:lastPrinted>2021-08-04T12:10:00Z</cp:lastPrinted>
  <dcterms:created xsi:type="dcterms:W3CDTF">2024-10-09T12:27:00Z</dcterms:created>
  <dcterms:modified xsi:type="dcterms:W3CDTF">2024-10-09T12:29:00Z</dcterms:modified>
</cp:coreProperties>
</file>